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B0" w:rsidRPr="008802D6" w:rsidRDefault="00A05CB0" w:rsidP="00A05CB0">
      <w:pPr>
        <w:rPr>
          <w:rFonts w:asciiTheme="minorHAnsi" w:hAnsiTheme="minorHAnsi"/>
          <w:b/>
          <w:sz w:val="32"/>
          <w:szCs w:val="32"/>
        </w:rPr>
      </w:pPr>
      <w:bookmarkStart w:id="0" w:name="_GoBack"/>
      <w:bookmarkEnd w:id="0"/>
      <w:r w:rsidRPr="008802D6">
        <w:rPr>
          <w:rFonts w:asciiTheme="minorHAnsi" w:hAnsiTheme="minorHAnsi"/>
          <w:b/>
          <w:sz w:val="32"/>
          <w:szCs w:val="32"/>
        </w:rPr>
        <w:t xml:space="preserve">TOPIC: ENVIRONMENT                                                         3rd year  </w:t>
      </w:r>
    </w:p>
    <w:p w:rsidR="00A05CB0" w:rsidRPr="008802D6" w:rsidRDefault="00A05CB0" w:rsidP="00A05CB0">
      <w:pPr>
        <w:rPr>
          <w:rFonts w:asciiTheme="minorHAnsi" w:hAnsiTheme="minorHAnsi"/>
          <w:i/>
          <w:szCs w:val="24"/>
        </w:rPr>
      </w:pPr>
      <w:r w:rsidRPr="008802D6">
        <w:rPr>
          <w:rFonts w:asciiTheme="minorHAnsi" w:hAnsiTheme="minorHAnsi"/>
          <w:i/>
          <w:szCs w:val="24"/>
        </w:rPr>
        <w:t>INPUT - language learning</w:t>
      </w:r>
    </w:p>
    <w:p w:rsidR="00A05CB0" w:rsidRPr="008802D6"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Cs w:val="24"/>
        </w:rPr>
      </w:pPr>
      <w:r w:rsidRPr="008802D6">
        <w:rPr>
          <w:rFonts w:asciiTheme="minorHAnsi" w:hAnsiTheme="minorHAnsi"/>
          <w:szCs w:val="24"/>
        </w:rPr>
        <w:t xml:space="preserve">SUBTOPICS: </w:t>
      </w:r>
      <w:r>
        <w:rPr>
          <w:rFonts w:asciiTheme="minorHAnsi" w:hAnsiTheme="minorHAnsi"/>
          <w:szCs w:val="24"/>
        </w:rPr>
        <w:t>texts, videos, listening recordings</w:t>
      </w:r>
    </w:p>
    <w:p w:rsidR="00A05CB0" w:rsidRPr="008802D6" w:rsidRDefault="00A05CB0" w:rsidP="00A05CB0">
      <w:pPr>
        <w:pStyle w:val="Odstavekseznama"/>
        <w:numPr>
          <w:ilvl w:val="0"/>
          <w:numId w:val="3"/>
        </w:numPr>
        <w:rPr>
          <w:sz w:val="24"/>
          <w:szCs w:val="24"/>
        </w:rPr>
      </w:pPr>
      <w:r w:rsidRPr="008802D6">
        <w:rPr>
          <w:sz w:val="24"/>
          <w:szCs w:val="24"/>
        </w:rPr>
        <w:t>Environmental pollution – air, water, ground pollution</w:t>
      </w:r>
    </w:p>
    <w:p w:rsidR="00A05CB0" w:rsidRPr="008802D6" w:rsidRDefault="00A05CB0" w:rsidP="00A05CB0">
      <w:pPr>
        <w:pStyle w:val="Odstavekseznama"/>
        <w:numPr>
          <w:ilvl w:val="0"/>
          <w:numId w:val="3"/>
        </w:numPr>
        <w:rPr>
          <w:sz w:val="24"/>
          <w:szCs w:val="24"/>
        </w:rPr>
      </w:pPr>
      <w:r w:rsidRPr="008802D6">
        <w:rPr>
          <w:sz w:val="24"/>
          <w:szCs w:val="24"/>
        </w:rPr>
        <w:t>Ten most polluted places on the planet</w:t>
      </w:r>
    </w:p>
    <w:p w:rsidR="00A05CB0" w:rsidRPr="008802D6" w:rsidRDefault="00A05CB0" w:rsidP="00A05CB0">
      <w:pPr>
        <w:pStyle w:val="Odstavekseznama"/>
        <w:numPr>
          <w:ilvl w:val="0"/>
          <w:numId w:val="3"/>
        </w:numPr>
        <w:rPr>
          <w:sz w:val="24"/>
          <w:szCs w:val="24"/>
        </w:rPr>
      </w:pPr>
      <w:r w:rsidRPr="008802D6">
        <w:rPr>
          <w:sz w:val="24"/>
          <w:szCs w:val="24"/>
        </w:rPr>
        <w:t>Deforestation in the Himalayas and the Amazon area, the role of rainforests</w:t>
      </w:r>
    </w:p>
    <w:p w:rsidR="00A05CB0" w:rsidRPr="008802D6" w:rsidRDefault="00A05CB0" w:rsidP="00A05CB0">
      <w:pPr>
        <w:pStyle w:val="Odstavekseznama"/>
        <w:numPr>
          <w:ilvl w:val="0"/>
          <w:numId w:val="3"/>
        </w:numPr>
        <w:rPr>
          <w:sz w:val="24"/>
          <w:szCs w:val="24"/>
        </w:rPr>
      </w:pPr>
      <w:r w:rsidRPr="008802D6">
        <w:rPr>
          <w:sz w:val="24"/>
          <w:szCs w:val="24"/>
        </w:rPr>
        <w:t>National parks – endagered animals</w:t>
      </w:r>
    </w:p>
    <w:p w:rsidR="00A05CB0" w:rsidRPr="008802D6" w:rsidRDefault="00A05CB0" w:rsidP="00A05CB0">
      <w:pPr>
        <w:pStyle w:val="Odstavekseznama"/>
        <w:numPr>
          <w:ilvl w:val="0"/>
          <w:numId w:val="3"/>
        </w:numPr>
        <w:rPr>
          <w:sz w:val="24"/>
          <w:szCs w:val="24"/>
        </w:rPr>
      </w:pPr>
      <w:r w:rsidRPr="008802D6">
        <w:rPr>
          <w:sz w:val="24"/>
          <w:szCs w:val="24"/>
        </w:rPr>
        <w:t>Global warming – Tuvalu islands; Polar Bears</w:t>
      </w:r>
    </w:p>
    <w:p w:rsidR="00A05CB0" w:rsidRPr="008802D6" w:rsidRDefault="00A05CB0" w:rsidP="00A05CB0">
      <w:pPr>
        <w:pStyle w:val="Odstavekseznama"/>
        <w:numPr>
          <w:ilvl w:val="0"/>
          <w:numId w:val="3"/>
        </w:numPr>
        <w:rPr>
          <w:sz w:val="24"/>
          <w:szCs w:val="24"/>
        </w:rPr>
      </w:pPr>
      <w:r w:rsidRPr="008802D6">
        <w:rPr>
          <w:sz w:val="24"/>
          <w:szCs w:val="24"/>
        </w:rPr>
        <w:t>Preserving Nature: Balance in nature, Recycling, Alternative sources of energy</w:t>
      </w:r>
      <w:r>
        <w:rPr>
          <w:sz w:val="24"/>
          <w:szCs w:val="24"/>
        </w:rPr>
        <w:t>, Green Peace</w:t>
      </w:r>
    </w:p>
    <w:p w:rsidR="00A05CB0" w:rsidRPr="008802D6"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Cs w:val="24"/>
        </w:rPr>
      </w:pPr>
      <w:r w:rsidRPr="008802D6">
        <w:rPr>
          <w:rFonts w:asciiTheme="minorHAnsi" w:hAnsiTheme="minorHAnsi"/>
          <w:szCs w:val="24"/>
        </w:rPr>
        <w:t xml:space="preserve">LANGUAGE: </w:t>
      </w:r>
    </w:p>
    <w:p w:rsidR="00A05CB0" w:rsidRPr="008802D6" w:rsidRDefault="00A05CB0" w:rsidP="00A05CB0">
      <w:pPr>
        <w:pStyle w:val="Odstavekseznama"/>
        <w:numPr>
          <w:ilvl w:val="0"/>
          <w:numId w:val="4"/>
        </w:numPr>
        <w:rPr>
          <w:sz w:val="24"/>
          <w:szCs w:val="24"/>
        </w:rPr>
      </w:pPr>
      <w:r w:rsidRPr="008802D6">
        <w:rPr>
          <w:sz w:val="24"/>
          <w:szCs w:val="24"/>
        </w:rPr>
        <w:t>Topic vocabulary</w:t>
      </w:r>
    </w:p>
    <w:p w:rsidR="00A05CB0" w:rsidRPr="008802D6" w:rsidRDefault="00A05CB0" w:rsidP="00A05CB0">
      <w:pPr>
        <w:pStyle w:val="Odstavekseznama"/>
        <w:numPr>
          <w:ilvl w:val="0"/>
          <w:numId w:val="4"/>
        </w:numPr>
        <w:rPr>
          <w:sz w:val="24"/>
          <w:szCs w:val="24"/>
        </w:rPr>
      </w:pPr>
      <w:r w:rsidRPr="008802D6">
        <w:rPr>
          <w:sz w:val="24"/>
          <w:szCs w:val="24"/>
        </w:rPr>
        <w:t>Nouns of Latin and Greek origin</w:t>
      </w:r>
    </w:p>
    <w:p w:rsidR="00A05CB0" w:rsidRPr="008802D6" w:rsidRDefault="00A05CB0" w:rsidP="00A05CB0">
      <w:pPr>
        <w:pStyle w:val="Odstavekseznama"/>
        <w:numPr>
          <w:ilvl w:val="0"/>
          <w:numId w:val="4"/>
        </w:numPr>
        <w:rPr>
          <w:sz w:val="24"/>
          <w:szCs w:val="24"/>
        </w:rPr>
      </w:pPr>
      <w:r w:rsidRPr="008802D6">
        <w:rPr>
          <w:sz w:val="24"/>
          <w:szCs w:val="24"/>
        </w:rPr>
        <w:t>Singular and plural of nouns; uncountable nouns in English but countable in Slovene</w:t>
      </w:r>
    </w:p>
    <w:p w:rsidR="00A05CB0" w:rsidRPr="008802D6"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Cs w:val="24"/>
        </w:rPr>
      </w:pPr>
      <w:r w:rsidRPr="008802D6">
        <w:rPr>
          <w:rFonts w:asciiTheme="minorHAnsi" w:hAnsiTheme="minorHAnsi"/>
          <w:szCs w:val="24"/>
        </w:rPr>
        <w:t>COMMUNICATION SKILLS: RHETORIC – PUBLIC SPEAKING</w:t>
      </w:r>
    </w:p>
    <w:p w:rsidR="00A05CB0" w:rsidRPr="008802D6" w:rsidRDefault="00A05CB0" w:rsidP="00A05CB0">
      <w:pPr>
        <w:pStyle w:val="Odstavekseznama"/>
        <w:numPr>
          <w:ilvl w:val="0"/>
          <w:numId w:val="5"/>
        </w:numPr>
        <w:rPr>
          <w:sz w:val="24"/>
          <w:szCs w:val="24"/>
        </w:rPr>
      </w:pPr>
      <w:r w:rsidRPr="008802D6">
        <w:rPr>
          <w:sz w:val="24"/>
          <w:szCs w:val="24"/>
        </w:rPr>
        <w:t>Elements of rhetoric</w:t>
      </w:r>
    </w:p>
    <w:p w:rsidR="00A05CB0" w:rsidRPr="008802D6" w:rsidRDefault="00A05CB0" w:rsidP="00A05CB0">
      <w:pPr>
        <w:pStyle w:val="Odstavekseznama"/>
        <w:numPr>
          <w:ilvl w:val="0"/>
          <w:numId w:val="5"/>
        </w:numPr>
        <w:rPr>
          <w:sz w:val="24"/>
          <w:szCs w:val="24"/>
        </w:rPr>
      </w:pPr>
      <w:r w:rsidRPr="008802D6">
        <w:rPr>
          <w:sz w:val="24"/>
          <w:szCs w:val="24"/>
        </w:rPr>
        <w:t>Excerpt from the play Julius Caesar: Mark antony's speech</w:t>
      </w:r>
    </w:p>
    <w:p w:rsidR="00A05CB0" w:rsidRPr="008802D6" w:rsidRDefault="00A05CB0" w:rsidP="00A05CB0">
      <w:pPr>
        <w:pStyle w:val="Odstavekseznama"/>
        <w:numPr>
          <w:ilvl w:val="0"/>
          <w:numId w:val="5"/>
        </w:numPr>
        <w:rPr>
          <w:sz w:val="24"/>
          <w:szCs w:val="24"/>
        </w:rPr>
      </w:pPr>
      <w:r w:rsidRPr="008802D6">
        <w:rPr>
          <w:sz w:val="24"/>
          <w:szCs w:val="24"/>
        </w:rPr>
        <w:t>Group work: students</w:t>
      </w:r>
      <w:r>
        <w:rPr>
          <w:sz w:val="24"/>
          <w:szCs w:val="24"/>
        </w:rPr>
        <w:t xml:space="preserve"> produce their own examples usin g</w:t>
      </w:r>
      <w:r w:rsidRPr="008802D6">
        <w:rPr>
          <w:sz w:val="24"/>
          <w:szCs w:val="24"/>
        </w:rPr>
        <w:t>figures of speech</w:t>
      </w:r>
    </w:p>
    <w:p w:rsidR="00A05CB0" w:rsidRPr="008802D6" w:rsidRDefault="00A05CB0" w:rsidP="00A05CB0">
      <w:pPr>
        <w:rPr>
          <w:rFonts w:asciiTheme="minorHAnsi" w:hAnsiTheme="minorHAnsi"/>
          <w:i/>
          <w:szCs w:val="24"/>
        </w:rPr>
      </w:pPr>
      <w:r w:rsidRPr="008802D6">
        <w:rPr>
          <w:rFonts w:asciiTheme="minorHAnsi" w:hAnsiTheme="minorHAnsi"/>
          <w:i/>
          <w:szCs w:val="24"/>
        </w:rPr>
        <w:t>OUTPUT – use of language for communication</w:t>
      </w:r>
    </w:p>
    <w:p w:rsidR="00A05CB0" w:rsidRPr="008802D6"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Cs w:val="24"/>
        </w:rPr>
      </w:pPr>
      <w:r w:rsidRPr="008802D6">
        <w:rPr>
          <w:rFonts w:asciiTheme="minorHAnsi" w:hAnsiTheme="minorHAnsi"/>
          <w:szCs w:val="24"/>
        </w:rPr>
        <w:t>Role play: A MOCK “UNO ENVIRONMENT SUMMIT 2014”</w:t>
      </w:r>
    </w:p>
    <w:p w:rsidR="00A05CB0" w:rsidRPr="008802D6" w:rsidRDefault="00A05CB0" w:rsidP="00A05CB0">
      <w:pPr>
        <w:pStyle w:val="Odstavekseznama"/>
        <w:numPr>
          <w:ilvl w:val="0"/>
          <w:numId w:val="6"/>
        </w:numPr>
        <w:rPr>
          <w:sz w:val="24"/>
          <w:szCs w:val="24"/>
        </w:rPr>
      </w:pPr>
      <w:r w:rsidRPr="008802D6">
        <w:rPr>
          <w:sz w:val="24"/>
          <w:szCs w:val="24"/>
        </w:rPr>
        <w:t>Task instructions</w:t>
      </w:r>
    </w:p>
    <w:p w:rsidR="00A05CB0" w:rsidRPr="008802D6" w:rsidRDefault="00A05CB0" w:rsidP="00A05CB0">
      <w:pPr>
        <w:pStyle w:val="Odstavekseznama"/>
        <w:numPr>
          <w:ilvl w:val="0"/>
          <w:numId w:val="6"/>
        </w:numPr>
        <w:rPr>
          <w:sz w:val="24"/>
          <w:szCs w:val="24"/>
        </w:rPr>
      </w:pPr>
      <w:r w:rsidRPr="008802D6">
        <w:rPr>
          <w:sz w:val="24"/>
          <w:szCs w:val="24"/>
        </w:rPr>
        <w:t>Assessment criteria for a convincing speech</w:t>
      </w:r>
    </w:p>
    <w:p w:rsidR="00A05CB0" w:rsidRPr="008802D6" w:rsidRDefault="00A05CB0" w:rsidP="00A05CB0">
      <w:pPr>
        <w:pStyle w:val="Odstavekseznama"/>
        <w:numPr>
          <w:ilvl w:val="0"/>
          <w:numId w:val="6"/>
        </w:numPr>
        <w:rPr>
          <w:sz w:val="24"/>
          <w:szCs w:val="24"/>
        </w:rPr>
      </w:pPr>
      <w:r w:rsidRPr="008802D6">
        <w:rPr>
          <w:sz w:val="24"/>
          <w:szCs w:val="24"/>
        </w:rPr>
        <w:t>Role play  execution and assessment</w:t>
      </w:r>
    </w:p>
    <w:p w:rsidR="00A05CB0" w:rsidRPr="008802D6" w:rsidRDefault="00A05CB0" w:rsidP="00A05CB0">
      <w:pPr>
        <w:pStyle w:val="Odstavekseznama"/>
        <w:numPr>
          <w:ilvl w:val="0"/>
          <w:numId w:val="6"/>
        </w:numPr>
        <w:rPr>
          <w:sz w:val="24"/>
          <w:szCs w:val="24"/>
        </w:rPr>
      </w:pPr>
      <w:r w:rsidRPr="008802D6">
        <w:rPr>
          <w:sz w:val="24"/>
          <w:szCs w:val="24"/>
        </w:rPr>
        <w:t>Student evaluation</w:t>
      </w:r>
    </w:p>
    <w:p w:rsidR="00A05CB0" w:rsidRPr="008802D6" w:rsidRDefault="00A05CB0" w:rsidP="00A05CB0">
      <w:pPr>
        <w:pStyle w:val="Odstavekseznama"/>
        <w:numPr>
          <w:ilvl w:val="0"/>
          <w:numId w:val="6"/>
        </w:numPr>
        <w:rPr>
          <w:sz w:val="24"/>
          <w:szCs w:val="24"/>
        </w:rPr>
      </w:pPr>
      <w:r w:rsidRPr="008802D6">
        <w:rPr>
          <w:sz w:val="24"/>
          <w:szCs w:val="24"/>
        </w:rPr>
        <w:t>Teachres' reflexion</w:t>
      </w:r>
    </w:p>
    <w:p w:rsidR="00A05CB0" w:rsidRPr="008802D6" w:rsidRDefault="00A05CB0" w:rsidP="00A05CB0">
      <w:pPr>
        <w:rPr>
          <w:rFonts w:asciiTheme="minorHAnsi" w:hAnsiTheme="minorHAnsi" w:cs="Calibri"/>
          <w:szCs w:val="24"/>
        </w:rPr>
      </w:pPr>
    </w:p>
    <w:p w:rsidR="00A05CB0" w:rsidRDefault="00A05CB0" w:rsidP="00A05CB0">
      <w:pPr>
        <w:rPr>
          <w:rFonts w:ascii="Calibri" w:hAnsi="Calibri" w:cs="Calibri"/>
          <w:szCs w:val="24"/>
        </w:rPr>
      </w:pPr>
    </w:p>
    <w:p w:rsidR="00A05CB0" w:rsidRPr="008802D6"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hAnsi="Calibri" w:cs="Calibri"/>
          <w:b/>
          <w:sz w:val="36"/>
          <w:szCs w:val="36"/>
        </w:rPr>
      </w:pPr>
      <w:r w:rsidRPr="008802D6">
        <w:rPr>
          <w:rFonts w:ascii="Calibri" w:hAnsi="Calibri" w:cs="Calibri"/>
          <w:b/>
          <w:sz w:val="36"/>
          <w:szCs w:val="36"/>
        </w:rPr>
        <w:t xml:space="preserve">RETHORIC      - </w:t>
      </w:r>
      <w:r>
        <w:rPr>
          <w:rFonts w:ascii="Calibri" w:hAnsi="Calibri" w:cs="Calibri"/>
          <w:b/>
          <w:sz w:val="36"/>
          <w:szCs w:val="36"/>
        </w:rPr>
        <w:t xml:space="preserve">     </w:t>
      </w:r>
      <w:r w:rsidRPr="008802D6">
        <w:rPr>
          <w:rFonts w:ascii="Calibri" w:hAnsi="Calibri" w:cs="Calibri"/>
          <w:b/>
          <w:sz w:val="36"/>
          <w:szCs w:val="36"/>
        </w:rPr>
        <w:t>PUBLIC SPEAKING</w:t>
      </w:r>
    </w:p>
    <w:p w:rsidR="00A05CB0" w:rsidRDefault="00A05CB0" w:rsidP="00A05CB0">
      <w:pPr>
        <w:rPr>
          <w:rFonts w:ascii="Calibri" w:hAnsi="Calibri" w:cs="Calibri"/>
          <w:szCs w:val="24"/>
        </w:rPr>
      </w:pPr>
    </w:p>
    <w:p w:rsidR="00A05CB0" w:rsidRDefault="00A05CB0" w:rsidP="00A05CB0">
      <w:pPr>
        <w:rPr>
          <w:rFonts w:ascii="Calibri" w:hAnsi="Calibri" w:cs="Calibri"/>
          <w:szCs w:val="24"/>
        </w:rPr>
      </w:pPr>
      <w:r w:rsidRPr="00054E8D">
        <w:rPr>
          <w:rFonts w:ascii="Calibri" w:hAnsi="Calibri" w:cs="Calibri"/>
          <w:szCs w:val="24"/>
        </w:rPr>
        <w:t xml:space="preserve">WARMING UP – GROUP WORK:     </w:t>
      </w:r>
    </w:p>
    <w:p w:rsidR="00A05CB0"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szCs w:val="24"/>
        </w:rPr>
      </w:pPr>
      <w:r w:rsidRPr="00054E8D">
        <w:rPr>
          <w:rFonts w:ascii="Calibri" w:hAnsi="Calibri" w:cs="Calibri"/>
          <w:szCs w:val="24"/>
        </w:rPr>
        <w:t>TASK 1.  What is rhetoric?</w:t>
      </w:r>
      <w:r>
        <w:rPr>
          <w:rFonts w:ascii="Calibri" w:hAnsi="Calibri" w:cs="Calibri"/>
          <w:szCs w:val="24"/>
        </w:rPr>
        <w:t xml:space="preserve"> What do you know about it?</w:t>
      </w:r>
    </w:p>
    <w:p w:rsidR="00A05CB0" w:rsidRDefault="00A05CB0" w:rsidP="00A05CB0">
      <w:pPr>
        <w:rPr>
          <w:rFonts w:ascii="Calibri" w:hAnsi="Calibri" w:cs="Calibri"/>
          <w:szCs w:val="24"/>
        </w:rPr>
      </w:pPr>
    </w:p>
    <w:p w:rsidR="00A05CB0" w:rsidRDefault="00A05CB0" w:rsidP="00A05CB0">
      <w:pPr>
        <w:rPr>
          <w:rFonts w:ascii="Calibri" w:hAnsi="Calibri" w:cs="Calibri"/>
          <w:szCs w:val="24"/>
        </w:rPr>
      </w:pPr>
    </w:p>
    <w:p w:rsidR="00A05CB0" w:rsidRPr="00054E8D" w:rsidRDefault="00A05CB0" w:rsidP="00A05CB0">
      <w:pPr>
        <w:rPr>
          <w:rFonts w:ascii="Calibri" w:hAnsi="Calibri" w:cs="Calibri"/>
          <w:szCs w:val="24"/>
        </w:rPr>
      </w:pPr>
    </w:p>
    <w:p w:rsidR="00A05CB0" w:rsidRDefault="00A05CB0" w:rsidP="00A05CB0">
      <w:pPr>
        <w:rPr>
          <w:rFonts w:ascii="Calibri" w:hAnsi="Calibri" w:cs="Calibri"/>
          <w:sz w:val="28"/>
          <w:szCs w:val="28"/>
        </w:rPr>
      </w:pPr>
    </w:p>
    <w:p w:rsidR="00A05CB0" w:rsidRPr="005F13E6" w:rsidRDefault="00A05CB0" w:rsidP="00A05CB0">
      <w:pPr>
        <w:rPr>
          <w:rFonts w:ascii="Calibri" w:hAnsi="Calibri" w:cs="Calibri"/>
          <w:szCs w:val="24"/>
        </w:rPr>
      </w:pPr>
      <w:r w:rsidRPr="005F13E6">
        <w:rPr>
          <w:rFonts w:ascii="Calibri" w:hAnsi="Calibri" w:cs="Calibri"/>
          <w:b/>
          <w:szCs w:val="24"/>
        </w:rPr>
        <w:t>RHETORIC</w:t>
      </w:r>
      <w:r w:rsidRPr="005F13E6">
        <w:rPr>
          <w:rFonts w:ascii="Calibri" w:hAnsi="Calibri" w:cs="Calibri"/>
          <w:szCs w:val="24"/>
        </w:rPr>
        <w:t xml:space="preserve"> –  1. </w:t>
      </w:r>
      <w:r>
        <w:rPr>
          <w:rFonts w:ascii="Calibri" w:hAnsi="Calibri" w:cs="Calibri"/>
          <w:szCs w:val="24"/>
        </w:rPr>
        <w:t xml:space="preserve">a </w:t>
      </w:r>
      <w:r w:rsidRPr="005F13E6">
        <w:rPr>
          <w:rFonts w:ascii="Calibri" w:hAnsi="Calibri" w:cs="Calibri"/>
          <w:szCs w:val="24"/>
        </w:rPr>
        <w:t xml:space="preserve">speech that is intended to influence people  </w:t>
      </w:r>
    </w:p>
    <w:p w:rsidR="00A05CB0" w:rsidRPr="005F13E6" w:rsidRDefault="00A05CB0" w:rsidP="00A05CB0">
      <w:pPr>
        <w:rPr>
          <w:rFonts w:ascii="Calibri" w:hAnsi="Calibri" w:cs="Calibri"/>
          <w:szCs w:val="24"/>
        </w:rPr>
      </w:pPr>
      <w:r w:rsidRPr="005F13E6">
        <w:rPr>
          <w:rFonts w:ascii="Calibri" w:hAnsi="Calibri" w:cs="Calibri"/>
          <w:szCs w:val="24"/>
        </w:rPr>
        <w:t xml:space="preserve">                       2. the skill of using language in speech or writing in a special way that influences people  (dictionary definition)</w:t>
      </w:r>
    </w:p>
    <w:p w:rsidR="00A05CB0" w:rsidRDefault="00A05CB0" w:rsidP="00A05CB0">
      <w:pPr>
        <w:rPr>
          <w:rFonts w:ascii="Calibri" w:hAnsi="Calibri" w:cs="Calibri"/>
          <w:sz w:val="28"/>
          <w:szCs w:val="28"/>
        </w:rPr>
      </w:pPr>
    </w:p>
    <w:p w:rsidR="00A05CB0" w:rsidRPr="005F13E6" w:rsidRDefault="00A05CB0" w:rsidP="00A05CB0">
      <w:pPr>
        <w:rPr>
          <w:rFonts w:ascii="Calibri" w:hAnsi="Calibri" w:cs="Calibri"/>
          <w:szCs w:val="24"/>
        </w:rPr>
      </w:pPr>
      <w:r w:rsidRPr="005F13E6">
        <w:rPr>
          <w:rFonts w:ascii="Calibri" w:hAnsi="Calibri" w:cs="Calibri"/>
          <w:szCs w:val="24"/>
        </w:rPr>
        <w:lastRenderedPageBreak/>
        <w:t>“</w:t>
      </w:r>
      <w:r w:rsidRPr="005F13E6">
        <w:rPr>
          <w:rFonts w:ascii="Calibri" w:hAnsi="Calibri" w:cs="Calibri"/>
          <w:b/>
          <w:szCs w:val="24"/>
        </w:rPr>
        <w:t>RHETORIC</w:t>
      </w:r>
      <w:r w:rsidRPr="005F13E6">
        <w:rPr>
          <w:rFonts w:ascii="Calibri" w:hAnsi="Calibri" w:cs="Calibri"/>
          <w:szCs w:val="24"/>
        </w:rPr>
        <w:t xml:space="preserve"> is the ART of ruling the mind of men.” It is used in public and political settings. A speaker uses rhetorical devices to inform, persuade and motivate the audience in specific situations. </w:t>
      </w:r>
    </w:p>
    <w:p w:rsidR="00A05CB0" w:rsidRDefault="00A05CB0" w:rsidP="00A05CB0">
      <w:pPr>
        <w:rPr>
          <w:rFonts w:ascii="Calibri" w:hAnsi="Calibri" w:cs="Calibri"/>
          <w:szCs w:val="24"/>
        </w:rPr>
      </w:pPr>
    </w:p>
    <w:p w:rsidR="00A05CB0" w:rsidRPr="001017C1"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szCs w:val="24"/>
        </w:rPr>
      </w:pPr>
      <w:r>
        <w:rPr>
          <w:rFonts w:ascii="Calibri" w:hAnsi="Calibri" w:cs="Calibri"/>
          <w:szCs w:val="24"/>
        </w:rPr>
        <w:t>TASK 2.   ANSWER THE QUESTIONS:</w:t>
      </w:r>
    </w:p>
    <w:p w:rsidR="00A05CB0" w:rsidRPr="005F13E6" w:rsidRDefault="00A05CB0" w:rsidP="00A05CB0">
      <w:pPr>
        <w:numPr>
          <w:ilvl w:val="0"/>
          <w:numId w:val="2"/>
        </w:numPr>
        <w:shd w:val="clear" w:color="auto" w:fill="FFFFFF"/>
        <w:rPr>
          <w:rFonts w:ascii="Calibri" w:hAnsi="Calibri" w:cs="Calibri"/>
          <w:color w:val="333333"/>
          <w:sz w:val="18"/>
          <w:szCs w:val="18"/>
          <w:lang w:val="sl-SI" w:eastAsia="sl-SI"/>
        </w:rPr>
      </w:pPr>
      <w:r w:rsidRPr="005F13E6">
        <w:rPr>
          <w:rFonts w:ascii="Calibri" w:hAnsi="Calibri" w:cs="Calibri"/>
          <w:color w:val="333333"/>
          <w:szCs w:val="24"/>
          <w:lang w:eastAsia="sl-SI"/>
        </w:rPr>
        <w:t>List some examples of professions which require rhetorical skills.</w:t>
      </w:r>
    </w:p>
    <w:p w:rsidR="00A05CB0" w:rsidRPr="005F13E6" w:rsidRDefault="00A05CB0" w:rsidP="00A05CB0">
      <w:pPr>
        <w:numPr>
          <w:ilvl w:val="0"/>
          <w:numId w:val="2"/>
        </w:numPr>
        <w:shd w:val="clear" w:color="auto" w:fill="FFFFFF"/>
        <w:rPr>
          <w:rFonts w:ascii="Calibri" w:hAnsi="Calibri" w:cs="Calibri"/>
          <w:color w:val="333333"/>
          <w:sz w:val="18"/>
          <w:szCs w:val="18"/>
          <w:lang w:val="sl-SI" w:eastAsia="sl-SI"/>
        </w:rPr>
      </w:pPr>
      <w:r w:rsidRPr="005F13E6">
        <w:rPr>
          <w:rFonts w:ascii="Calibri" w:hAnsi="Calibri" w:cs="Calibri"/>
          <w:color w:val="333333"/>
          <w:szCs w:val="24"/>
          <w:lang w:eastAsia="sl-SI"/>
        </w:rPr>
        <w:t xml:space="preserve"> Public speaking is a two-way communication. How do listeners communicate with the speaker?</w:t>
      </w:r>
    </w:p>
    <w:p w:rsidR="00A05CB0" w:rsidRPr="005F13E6" w:rsidRDefault="00A05CB0" w:rsidP="00A05CB0">
      <w:pPr>
        <w:numPr>
          <w:ilvl w:val="0"/>
          <w:numId w:val="2"/>
        </w:numPr>
        <w:shd w:val="clear" w:color="auto" w:fill="FFFFFF"/>
        <w:rPr>
          <w:rFonts w:ascii="Calibri" w:hAnsi="Calibri" w:cs="Calibri"/>
          <w:color w:val="333333"/>
          <w:sz w:val="18"/>
          <w:szCs w:val="18"/>
          <w:lang w:val="sl-SI" w:eastAsia="sl-SI"/>
        </w:rPr>
      </w:pPr>
      <w:r w:rsidRPr="005F13E6">
        <w:rPr>
          <w:rFonts w:ascii="Calibri" w:hAnsi="Calibri" w:cs="Calibri"/>
          <w:color w:val="333333"/>
          <w:szCs w:val="24"/>
          <w:lang w:eastAsia="sl-SI"/>
        </w:rPr>
        <w:t>What skills does rhetoric require?</w:t>
      </w:r>
    </w:p>
    <w:p w:rsidR="00A05CB0" w:rsidRPr="00D7629C" w:rsidRDefault="00A05CB0" w:rsidP="00A05CB0">
      <w:pPr>
        <w:numPr>
          <w:ilvl w:val="0"/>
          <w:numId w:val="2"/>
        </w:numPr>
        <w:shd w:val="clear" w:color="auto" w:fill="FFFFFF"/>
        <w:rPr>
          <w:rFonts w:ascii="Calibri" w:hAnsi="Calibri" w:cs="Calibri"/>
          <w:color w:val="333333"/>
          <w:sz w:val="18"/>
          <w:szCs w:val="18"/>
          <w:lang w:val="sl-SI" w:eastAsia="sl-SI"/>
        </w:rPr>
      </w:pPr>
      <w:r w:rsidRPr="005F13E6">
        <w:rPr>
          <w:rFonts w:ascii="Calibri" w:hAnsi="Calibri" w:cs="Calibri"/>
          <w:color w:val="333333"/>
          <w:szCs w:val="24"/>
          <w:lang w:eastAsia="sl-SI"/>
        </w:rPr>
        <w:t>List example</w:t>
      </w:r>
      <w:r>
        <w:rPr>
          <w:rFonts w:ascii="Calibri" w:hAnsi="Calibri" w:cs="Calibri"/>
          <w:color w:val="333333"/>
          <w:szCs w:val="24"/>
          <w:lang w:eastAsia="sl-SI"/>
        </w:rPr>
        <w:t>s</w:t>
      </w:r>
      <w:r w:rsidRPr="005F13E6">
        <w:rPr>
          <w:rFonts w:ascii="Calibri" w:hAnsi="Calibri" w:cs="Calibri"/>
          <w:color w:val="333333"/>
          <w:szCs w:val="24"/>
          <w:lang w:eastAsia="sl-SI"/>
        </w:rPr>
        <w:t xml:space="preserve"> from history when speakers made great achievements through public speaking</w:t>
      </w:r>
      <w:r>
        <w:rPr>
          <w:rFonts w:ascii="Calibri" w:hAnsi="Calibri" w:cs="Calibri"/>
          <w:color w:val="333333"/>
          <w:szCs w:val="24"/>
          <w:lang w:eastAsia="sl-SI"/>
        </w:rPr>
        <w:t xml:space="preserve"> (the power of speech).</w:t>
      </w:r>
    </w:p>
    <w:p w:rsidR="00A05CB0" w:rsidRDefault="00A05CB0" w:rsidP="00A05CB0">
      <w:pPr>
        <w:shd w:val="clear" w:color="auto" w:fill="FFFFFF"/>
        <w:ind w:left="720"/>
        <w:rPr>
          <w:rFonts w:ascii="Calibri" w:hAnsi="Calibri" w:cs="Calibri"/>
          <w:color w:val="333333"/>
          <w:szCs w:val="24"/>
          <w:lang w:eastAsia="sl-SI"/>
        </w:rPr>
      </w:pPr>
    </w:p>
    <w:p w:rsidR="00A05CB0" w:rsidRDefault="00A05CB0" w:rsidP="00A05CB0">
      <w:pPr>
        <w:shd w:val="clear" w:color="auto" w:fill="FFFFFF"/>
        <w:ind w:left="720"/>
        <w:rPr>
          <w:rFonts w:ascii="Calibri" w:hAnsi="Calibri" w:cs="Calibri"/>
          <w:color w:val="333333"/>
          <w:szCs w:val="24"/>
          <w:lang w:eastAsia="sl-SI"/>
        </w:rPr>
      </w:pPr>
    </w:p>
    <w:p w:rsidR="00A05CB0"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Calibri" w:hAnsi="Calibri" w:cs="Calibri"/>
          <w:color w:val="333333"/>
          <w:szCs w:val="24"/>
          <w:lang w:eastAsia="sl-SI"/>
        </w:rPr>
      </w:pPr>
      <w:r>
        <w:rPr>
          <w:rFonts w:ascii="Calibri" w:hAnsi="Calibri" w:cs="Calibri"/>
          <w:color w:val="333333"/>
          <w:szCs w:val="24"/>
          <w:lang w:eastAsia="sl-SI"/>
        </w:rPr>
        <w:t>TASK 3. READING: READ AN EXAMPLE OF A CONVINCING SPEECH</w:t>
      </w:r>
    </w:p>
    <w:p w:rsidR="00A05CB0" w:rsidRDefault="00A05CB0" w:rsidP="00A05CB0">
      <w:pPr>
        <w:shd w:val="clear" w:color="auto" w:fill="FFFFFF"/>
        <w:rPr>
          <w:rFonts w:ascii="Calibri" w:hAnsi="Calibri" w:cs="Calibri"/>
          <w:color w:val="333333"/>
          <w:szCs w:val="24"/>
          <w:lang w:eastAsia="sl-SI"/>
        </w:rPr>
      </w:pPr>
    </w:p>
    <w:p w:rsidR="00A05CB0" w:rsidRDefault="00A05CB0" w:rsidP="00A05CB0">
      <w:pPr>
        <w:shd w:val="clear" w:color="auto" w:fill="FFFFFF"/>
        <w:rPr>
          <w:rFonts w:ascii="Calibri" w:hAnsi="Calibri" w:cs="Calibri"/>
          <w:color w:val="333333"/>
          <w:szCs w:val="24"/>
          <w:lang w:eastAsia="sl-SI"/>
        </w:rPr>
      </w:pPr>
    </w:p>
    <w:p w:rsidR="00A05CB0" w:rsidRPr="00D73BA4" w:rsidRDefault="00A05CB0" w:rsidP="00A05CB0">
      <w:pPr>
        <w:rPr>
          <w:rFonts w:ascii="Calibri" w:hAnsi="Calibri" w:cs="Calibri"/>
          <w:szCs w:val="24"/>
        </w:rPr>
      </w:pPr>
      <w:r w:rsidRPr="00D73BA4">
        <w:rPr>
          <w:rFonts w:ascii="Calibri" w:hAnsi="Calibri" w:cs="Calibri"/>
          <w:szCs w:val="24"/>
        </w:rPr>
        <w:t>A Brief summary of the play Julius Caesar by William Shakespeare:</w:t>
      </w:r>
      <w:r>
        <w:rPr>
          <w:rFonts w:ascii="Calibri" w:hAnsi="Calibri" w:cs="Calibri"/>
          <w:szCs w:val="24"/>
        </w:rPr>
        <w:t xml:space="preserve"> </w:t>
      </w:r>
    </w:p>
    <w:p w:rsidR="00A05CB0" w:rsidRDefault="00A05CB0" w:rsidP="00A05CB0">
      <w:pPr>
        <w:rPr>
          <w:rFonts w:ascii="Calibri" w:hAnsi="Calibri" w:cs="Calibri"/>
          <w:szCs w:val="24"/>
        </w:rPr>
      </w:pPr>
      <w:r>
        <w:rPr>
          <w:rFonts w:ascii="Calibri" w:hAnsi="Calibri" w:cs="Calibri"/>
          <w:szCs w:val="24"/>
        </w:rPr>
        <w:t>In the year 44 B.C. Julius Caesar returns victorious to Rome heartily greeted by the plebeians who are glad that the war is over. On his way to the celebration of the feast of Lupercal Caesar is warned by a fortune-teller to “beware the Ides of March” (=March 15). Cassius, a republican, is jealous of Caesar and fears a dictatorship, therefore he forms a conspiracy against him. Brutus unwillingly joins the conspirators, for he loves Caesar, but he loves the Roman republic even more. The conspirators murder Caesar in the Senate. Mark Antony, Caesar’s friend, obtains permission from Brutus to have s funeral speech over Caesar’s body. First Brutus explains to the citizens the reasons for Caesar’s death, then Mark Antony delivers his speech, mentioning that he has acquired Caesar’s public and private papers. His speech so infuriates the people that the conspirators are forced to run away from Rome. Brutus and Cassius flee to Asia Minor where Brutus sees the ghost of Caesar who tells him that they will meet again at Philippi. Mark Antony, Octavius and Lipidus follow the conspirators. A battle takes place where the conspirators are defeated and finally Brutus runs upon his own sword.</w:t>
      </w:r>
    </w:p>
    <w:p w:rsidR="00A05CB0" w:rsidRDefault="00A05CB0" w:rsidP="00A05CB0">
      <w:pPr>
        <w:rPr>
          <w:rFonts w:ascii="Calibri" w:hAnsi="Calibri" w:cs="Calibri"/>
          <w:szCs w:val="24"/>
        </w:rPr>
      </w:pPr>
    </w:p>
    <w:p w:rsidR="00A05CB0" w:rsidRDefault="00A05CB0" w:rsidP="00A05CB0">
      <w:pPr>
        <w:rPr>
          <w:rFonts w:ascii="Calibri" w:hAnsi="Calibri" w:cs="Calibri"/>
          <w:szCs w:val="24"/>
        </w:rPr>
      </w:pPr>
    </w:p>
    <w:p w:rsidR="00A05CB0" w:rsidRPr="005F13E6" w:rsidRDefault="00A05CB0" w:rsidP="00A05CB0">
      <w:pPr>
        <w:rPr>
          <w:rFonts w:ascii="Calibri" w:hAnsi="Calibri" w:cs="Calibri"/>
          <w:szCs w:val="24"/>
        </w:rPr>
      </w:pPr>
    </w:p>
    <w:p w:rsidR="00A05CB0" w:rsidRPr="005F13E6" w:rsidRDefault="00A05CB0" w:rsidP="00A05CB0">
      <w:pPr>
        <w:rPr>
          <w:rFonts w:ascii="Calibri" w:hAnsi="Calibri" w:cs="Calibri"/>
          <w:sz w:val="28"/>
          <w:szCs w:val="28"/>
        </w:rPr>
      </w:pPr>
      <w:r>
        <w:rPr>
          <w:rFonts w:ascii="Calibri" w:hAnsi="Calibri" w:cs="Calibri"/>
          <w:sz w:val="28"/>
          <w:szCs w:val="28"/>
        </w:rPr>
        <w:t>EXCERPT FROM THE PLAY JULIUS CAESAR by William Shakespeare</w:t>
      </w:r>
    </w:p>
    <w:p w:rsidR="00A05CB0" w:rsidRPr="00762662" w:rsidRDefault="00A05CB0" w:rsidP="00A05CB0">
      <w:pPr>
        <w:shd w:val="clear" w:color="auto" w:fill="FFFCF6"/>
        <w:spacing w:before="100" w:beforeAutospacing="1" w:after="100" w:afterAutospacing="1"/>
        <w:rPr>
          <w:rFonts w:ascii="Calibri" w:hAnsi="Calibri" w:cs="Calibri"/>
          <w:color w:val="333333"/>
          <w:szCs w:val="24"/>
          <w:lang w:eastAsia="sl-SI"/>
        </w:rPr>
      </w:pPr>
      <w:r w:rsidRPr="00762662">
        <w:rPr>
          <w:rFonts w:ascii="Calibri" w:hAnsi="Calibri" w:cs="Calibri"/>
          <w:color w:val="333333"/>
          <w:szCs w:val="24"/>
          <w:lang w:eastAsia="sl-SI"/>
        </w:rPr>
        <w:t xml:space="preserve">Citizens </w:t>
      </w:r>
      <w:r w:rsidRPr="00762662">
        <w:rPr>
          <w:rFonts w:ascii="Calibri" w:hAnsi="Calibri" w:cs="Calibri"/>
          <w:color w:val="333333"/>
          <w:szCs w:val="24"/>
          <w:lang w:eastAsia="sl-SI"/>
        </w:rPr>
        <w:br/>
        <w:t>Peace, ho! let us hear him.</w:t>
      </w:r>
    </w:p>
    <w:p w:rsidR="00A05CB0" w:rsidRPr="00762662" w:rsidRDefault="00A05CB0" w:rsidP="00A05CB0">
      <w:pPr>
        <w:shd w:val="clear" w:color="auto" w:fill="FFFCF6"/>
        <w:spacing w:before="100" w:beforeAutospacing="1" w:after="100" w:afterAutospacing="1"/>
        <w:rPr>
          <w:rFonts w:ascii="Calibri" w:hAnsi="Calibri" w:cs="Calibri"/>
          <w:color w:val="333333"/>
          <w:szCs w:val="24"/>
          <w:lang w:eastAsia="sl-SI"/>
        </w:rPr>
      </w:pPr>
      <w:r w:rsidRPr="00762662">
        <w:rPr>
          <w:rFonts w:ascii="Calibri" w:hAnsi="Calibri" w:cs="Calibri"/>
          <w:color w:val="333333"/>
          <w:szCs w:val="24"/>
          <w:lang w:eastAsia="sl-SI"/>
        </w:rPr>
        <w:t xml:space="preserve">ANTONY </w:t>
      </w:r>
      <w:r w:rsidRPr="00762662">
        <w:rPr>
          <w:rFonts w:ascii="Calibri" w:hAnsi="Calibri" w:cs="Calibri"/>
          <w:color w:val="333333"/>
          <w:szCs w:val="24"/>
          <w:lang w:eastAsia="sl-SI"/>
        </w:rPr>
        <w:br/>
        <w:t xml:space="preserve">Friends, Romans, countrymen, </w:t>
      </w:r>
      <w:r w:rsidRPr="00896A43">
        <w:rPr>
          <w:rFonts w:ascii="Calibri" w:hAnsi="Calibri" w:cs="Calibri"/>
          <w:color w:val="333333"/>
          <w:szCs w:val="24"/>
          <w:u w:val="single"/>
          <w:lang w:eastAsia="sl-SI"/>
        </w:rPr>
        <w:t>lend me your ears</w:t>
      </w:r>
      <w:r w:rsidRPr="00762662">
        <w:rPr>
          <w:rFonts w:ascii="Calibri" w:hAnsi="Calibri" w:cs="Calibri"/>
          <w:color w:val="333333"/>
          <w:szCs w:val="24"/>
          <w:lang w:eastAsia="sl-SI"/>
        </w:rPr>
        <w:t>;</w:t>
      </w:r>
      <w:r w:rsidRPr="00762662">
        <w:rPr>
          <w:rFonts w:ascii="Calibri" w:hAnsi="Calibri" w:cs="Calibri"/>
          <w:color w:val="333333"/>
          <w:szCs w:val="24"/>
          <w:lang w:eastAsia="sl-SI"/>
        </w:rPr>
        <w:br/>
        <w:t>I come to bury Caesar, not to praise him.</w:t>
      </w:r>
    </w:p>
    <w:p w:rsidR="00A05CB0" w:rsidRPr="00762662" w:rsidRDefault="00A05CB0" w:rsidP="00A05CB0">
      <w:pPr>
        <w:shd w:val="clear" w:color="auto" w:fill="FFFCF6"/>
        <w:spacing w:before="100" w:beforeAutospacing="1" w:after="100" w:afterAutospacing="1"/>
        <w:rPr>
          <w:rFonts w:ascii="Calibri" w:hAnsi="Calibri" w:cs="Calibri"/>
          <w:color w:val="333333"/>
          <w:szCs w:val="24"/>
          <w:lang w:eastAsia="sl-SI"/>
        </w:rPr>
      </w:pPr>
      <w:r w:rsidRPr="00762662">
        <w:rPr>
          <w:rFonts w:ascii="Calibri" w:hAnsi="Calibri" w:cs="Calibri"/>
          <w:color w:val="333333"/>
          <w:szCs w:val="24"/>
          <w:lang w:eastAsia="sl-SI"/>
        </w:rPr>
        <w:br/>
        <w:t>The evil that men do lives after them;</w:t>
      </w:r>
      <w:r w:rsidRPr="00762662">
        <w:rPr>
          <w:rFonts w:ascii="Calibri" w:hAnsi="Calibri" w:cs="Calibri"/>
          <w:color w:val="333333"/>
          <w:szCs w:val="24"/>
          <w:lang w:eastAsia="sl-SI"/>
        </w:rPr>
        <w:br/>
        <w:t xml:space="preserve">The good is oft </w:t>
      </w:r>
      <w:r w:rsidRPr="00896A43">
        <w:rPr>
          <w:rFonts w:ascii="Calibri" w:hAnsi="Calibri" w:cs="Calibri"/>
          <w:b/>
          <w:color w:val="333333"/>
          <w:szCs w:val="24"/>
          <w:u w:val="single"/>
          <w:lang w:eastAsia="sl-SI"/>
        </w:rPr>
        <w:t>interred</w:t>
      </w:r>
      <w:r w:rsidRPr="00762662">
        <w:rPr>
          <w:rFonts w:ascii="Calibri" w:hAnsi="Calibri" w:cs="Calibri"/>
          <w:color w:val="333333"/>
          <w:szCs w:val="24"/>
          <w:lang w:eastAsia="sl-SI"/>
        </w:rPr>
        <w:t xml:space="preserve"> with their bones;  (= is buried)</w:t>
      </w:r>
      <w:r w:rsidRPr="00762662">
        <w:rPr>
          <w:rFonts w:ascii="Calibri" w:hAnsi="Calibri" w:cs="Calibri"/>
          <w:color w:val="333333"/>
          <w:szCs w:val="24"/>
          <w:lang w:eastAsia="sl-SI"/>
        </w:rPr>
        <w:br/>
        <w:t>So let it be with Caesar. The noble Brutus</w:t>
      </w:r>
      <w:r w:rsidRPr="00762662">
        <w:rPr>
          <w:rFonts w:ascii="Calibri" w:hAnsi="Calibri" w:cs="Calibri"/>
          <w:color w:val="333333"/>
          <w:szCs w:val="24"/>
          <w:lang w:eastAsia="sl-SI"/>
        </w:rPr>
        <w:br/>
      </w:r>
      <w:r w:rsidRPr="00D02A25">
        <w:rPr>
          <w:rFonts w:ascii="Calibri" w:hAnsi="Calibri" w:cs="Calibri"/>
          <w:b/>
          <w:color w:val="333333"/>
          <w:szCs w:val="24"/>
          <w:u w:val="single"/>
          <w:lang w:eastAsia="sl-SI"/>
        </w:rPr>
        <w:lastRenderedPageBreak/>
        <w:t>Hath</w:t>
      </w:r>
      <w:r w:rsidRPr="00762662">
        <w:rPr>
          <w:rFonts w:ascii="Calibri" w:hAnsi="Calibri" w:cs="Calibri"/>
          <w:color w:val="333333"/>
          <w:szCs w:val="24"/>
          <w:lang w:eastAsia="sl-SI"/>
        </w:rPr>
        <w:t xml:space="preserve"> told you Caesar was ambitious:</w:t>
      </w:r>
      <w:r>
        <w:rPr>
          <w:rFonts w:ascii="Calibri" w:hAnsi="Calibri" w:cs="Calibri"/>
          <w:color w:val="333333"/>
          <w:szCs w:val="24"/>
          <w:lang w:eastAsia="sl-SI"/>
        </w:rPr>
        <w:t xml:space="preserve">           (= has)</w:t>
      </w:r>
      <w:r w:rsidRPr="00762662">
        <w:rPr>
          <w:rFonts w:ascii="Calibri" w:hAnsi="Calibri" w:cs="Calibri"/>
          <w:color w:val="333333"/>
          <w:szCs w:val="24"/>
          <w:lang w:eastAsia="sl-SI"/>
        </w:rPr>
        <w:br/>
        <w:t xml:space="preserve">If it were so, it was a </w:t>
      </w:r>
      <w:r w:rsidRPr="00896A43">
        <w:rPr>
          <w:rFonts w:ascii="Calibri" w:hAnsi="Calibri" w:cs="Calibri"/>
          <w:b/>
          <w:color w:val="333333"/>
          <w:szCs w:val="24"/>
          <w:u w:val="single"/>
          <w:lang w:eastAsia="sl-SI"/>
        </w:rPr>
        <w:t>grievous</w:t>
      </w:r>
      <w:r w:rsidRPr="00896A43">
        <w:rPr>
          <w:rFonts w:ascii="Calibri" w:hAnsi="Calibri" w:cs="Calibri"/>
          <w:color w:val="333333"/>
          <w:szCs w:val="24"/>
          <w:u w:val="single"/>
          <w:lang w:eastAsia="sl-SI"/>
        </w:rPr>
        <w:t xml:space="preserve"> </w:t>
      </w:r>
      <w:r w:rsidRPr="00896A43">
        <w:rPr>
          <w:rFonts w:ascii="Calibri" w:hAnsi="Calibri" w:cs="Calibri"/>
          <w:b/>
          <w:color w:val="333333"/>
          <w:szCs w:val="24"/>
          <w:u w:val="single"/>
          <w:lang w:eastAsia="sl-SI"/>
        </w:rPr>
        <w:t>fault</w:t>
      </w:r>
      <w:r w:rsidRPr="00896A43">
        <w:rPr>
          <w:rFonts w:ascii="Calibri" w:hAnsi="Calibri" w:cs="Calibri"/>
          <w:b/>
          <w:color w:val="333333"/>
          <w:szCs w:val="24"/>
          <w:lang w:eastAsia="sl-SI"/>
        </w:rPr>
        <w:t>,</w:t>
      </w:r>
      <w:r w:rsidRPr="00762662">
        <w:rPr>
          <w:rFonts w:ascii="Calibri" w:hAnsi="Calibri" w:cs="Calibri"/>
          <w:color w:val="333333"/>
          <w:szCs w:val="24"/>
          <w:lang w:eastAsia="sl-SI"/>
        </w:rPr>
        <w:t xml:space="preserve">            (= serious mistake)</w:t>
      </w:r>
      <w:r w:rsidRPr="00762662">
        <w:rPr>
          <w:rFonts w:ascii="Calibri" w:hAnsi="Calibri" w:cs="Calibri"/>
          <w:color w:val="333333"/>
          <w:szCs w:val="24"/>
          <w:lang w:eastAsia="sl-SI"/>
        </w:rPr>
        <w:br/>
        <w:t xml:space="preserve">And grievously hath Caesar </w:t>
      </w:r>
      <w:r w:rsidRPr="00896A43">
        <w:rPr>
          <w:rFonts w:ascii="Calibri" w:hAnsi="Calibri" w:cs="Calibri"/>
          <w:b/>
          <w:color w:val="333333"/>
          <w:szCs w:val="24"/>
          <w:u w:val="single"/>
          <w:lang w:eastAsia="sl-SI"/>
        </w:rPr>
        <w:t>answer'd i</w:t>
      </w:r>
      <w:r w:rsidRPr="00762662">
        <w:rPr>
          <w:rFonts w:ascii="Calibri" w:hAnsi="Calibri" w:cs="Calibri"/>
          <w:b/>
          <w:color w:val="333333"/>
          <w:szCs w:val="24"/>
          <w:lang w:eastAsia="sl-SI"/>
        </w:rPr>
        <w:t>t</w:t>
      </w:r>
      <w:r w:rsidRPr="00762662">
        <w:rPr>
          <w:rFonts w:ascii="Calibri" w:hAnsi="Calibri" w:cs="Calibri"/>
          <w:color w:val="333333"/>
          <w:szCs w:val="24"/>
          <w:lang w:eastAsia="sl-SI"/>
        </w:rPr>
        <w:t>.</w:t>
      </w:r>
      <w:r>
        <w:rPr>
          <w:rFonts w:ascii="Calibri" w:hAnsi="Calibri" w:cs="Calibri"/>
          <w:color w:val="333333"/>
          <w:szCs w:val="24"/>
          <w:lang w:eastAsia="sl-SI"/>
        </w:rPr>
        <w:t xml:space="preserve">     (= paid for it)</w:t>
      </w:r>
      <w:r w:rsidRPr="00762662">
        <w:rPr>
          <w:rFonts w:ascii="Calibri" w:hAnsi="Calibri" w:cs="Calibri"/>
          <w:color w:val="333333"/>
          <w:szCs w:val="24"/>
          <w:lang w:eastAsia="sl-SI"/>
        </w:rPr>
        <w:br/>
        <w:t xml:space="preserve">Here, under </w:t>
      </w:r>
      <w:r w:rsidRPr="00896A43">
        <w:rPr>
          <w:rFonts w:ascii="Calibri" w:hAnsi="Calibri" w:cs="Calibri"/>
          <w:b/>
          <w:color w:val="333333"/>
          <w:szCs w:val="24"/>
          <w:u w:val="single"/>
          <w:lang w:eastAsia="sl-SI"/>
        </w:rPr>
        <w:t>leave</w:t>
      </w:r>
      <w:r w:rsidRPr="00762662">
        <w:rPr>
          <w:rFonts w:ascii="Calibri" w:hAnsi="Calibri" w:cs="Calibri"/>
          <w:b/>
          <w:color w:val="333333"/>
          <w:szCs w:val="24"/>
          <w:lang w:eastAsia="sl-SI"/>
        </w:rPr>
        <w:t xml:space="preserve"> </w:t>
      </w:r>
      <w:r w:rsidRPr="00762662">
        <w:rPr>
          <w:rFonts w:ascii="Calibri" w:hAnsi="Calibri" w:cs="Calibri"/>
          <w:color w:val="333333"/>
          <w:szCs w:val="24"/>
          <w:lang w:eastAsia="sl-SI"/>
        </w:rPr>
        <w:t>of Brutus and the rest</w:t>
      </w:r>
      <w:r>
        <w:rPr>
          <w:rFonts w:ascii="Calibri" w:hAnsi="Calibri" w:cs="Calibri"/>
          <w:color w:val="333333"/>
          <w:szCs w:val="24"/>
          <w:lang w:eastAsia="sl-SI"/>
        </w:rPr>
        <w:t>—  (=permission)</w:t>
      </w:r>
      <w:r w:rsidRPr="00762662">
        <w:rPr>
          <w:rFonts w:ascii="Calibri" w:hAnsi="Calibri" w:cs="Calibri"/>
          <w:color w:val="333333"/>
          <w:szCs w:val="24"/>
          <w:lang w:eastAsia="sl-SI"/>
        </w:rPr>
        <w:br/>
        <w:t>For Brutus is an honourable man;</w:t>
      </w:r>
      <w:r w:rsidRPr="00762662">
        <w:rPr>
          <w:rFonts w:ascii="Calibri" w:hAnsi="Calibri" w:cs="Calibri"/>
          <w:color w:val="333333"/>
          <w:szCs w:val="24"/>
          <w:lang w:eastAsia="sl-SI"/>
        </w:rPr>
        <w:br/>
        <w:t>So are they all, all honourable men--</w:t>
      </w:r>
      <w:r w:rsidRPr="00762662">
        <w:rPr>
          <w:rFonts w:ascii="Calibri" w:hAnsi="Calibri" w:cs="Calibri"/>
          <w:color w:val="333333"/>
          <w:szCs w:val="24"/>
          <w:lang w:eastAsia="sl-SI"/>
        </w:rPr>
        <w:br/>
        <w:t>Come I to speak in Caesar's funeral.</w:t>
      </w:r>
      <w:r>
        <w:rPr>
          <w:rFonts w:ascii="Calibri" w:hAnsi="Calibri" w:cs="Calibri"/>
          <w:color w:val="333333"/>
          <w:szCs w:val="24"/>
          <w:lang w:eastAsia="sl-SI"/>
        </w:rPr>
        <w:t xml:space="preserve"> </w:t>
      </w:r>
    </w:p>
    <w:p w:rsidR="00A05CB0" w:rsidRPr="00762662" w:rsidRDefault="00A05CB0" w:rsidP="00A05CB0">
      <w:pPr>
        <w:shd w:val="clear" w:color="auto" w:fill="FFFCF6"/>
        <w:spacing w:before="100" w:beforeAutospacing="1" w:after="100" w:afterAutospacing="1"/>
        <w:rPr>
          <w:rFonts w:ascii="Calibri" w:hAnsi="Calibri" w:cs="Calibri"/>
          <w:color w:val="333333"/>
          <w:szCs w:val="24"/>
          <w:lang w:eastAsia="sl-SI"/>
        </w:rPr>
      </w:pPr>
      <w:r w:rsidRPr="00762662">
        <w:rPr>
          <w:rFonts w:ascii="Calibri" w:hAnsi="Calibri" w:cs="Calibri"/>
          <w:color w:val="333333"/>
          <w:szCs w:val="24"/>
          <w:lang w:eastAsia="sl-SI"/>
        </w:rPr>
        <w:br/>
        <w:t>He was my friend, faithful and just to me:</w:t>
      </w:r>
      <w:r w:rsidRPr="00762662">
        <w:rPr>
          <w:rFonts w:ascii="Calibri" w:hAnsi="Calibri" w:cs="Calibri"/>
          <w:color w:val="333333"/>
          <w:szCs w:val="24"/>
          <w:lang w:eastAsia="sl-SI"/>
        </w:rPr>
        <w:br/>
        <w:t>But Brutus says he was ambitious;</w:t>
      </w:r>
      <w:r w:rsidRPr="00762662">
        <w:rPr>
          <w:rFonts w:ascii="Calibri" w:hAnsi="Calibri" w:cs="Calibri"/>
          <w:color w:val="333333"/>
          <w:szCs w:val="24"/>
          <w:lang w:eastAsia="sl-SI"/>
        </w:rPr>
        <w:br/>
        <w:t>And Brutus is an honourable man.</w:t>
      </w:r>
      <w:r w:rsidRPr="00762662">
        <w:rPr>
          <w:rFonts w:ascii="Calibri" w:hAnsi="Calibri" w:cs="Calibri"/>
          <w:color w:val="333333"/>
          <w:szCs w:val="24"/>
          <w:lang w:eastAsia="sl-SI"/>
        </w:rPr>
        <w:br/>
        <w:t xml:space="preserve">He hath brought many </w:t>
      </w:r>
      <w:r w:rsidRPr="00896A43">
        <w:rPr>
          <w:rFonts w:ascii="Calibri" w:hAnsi="Calibri" w:cs="Calibri"/>
          <w:b/>
          <w:color w:val="333333"/>
          <w:szCs w:val="24"/>
          <w:u w:val="single"/>
          <w:lang w:eastAsia="sl-SI"/>
        </w:rPr>
        <w:t>captives</w:t>
      </w:r>
      <w:r w:rsidRPr="00762662">
        <w:rPr>
          <w:rFonts w:ascii="Calibri" w:hAnsi="Calibri" w:cs="Calibri"/>
          <w:color w:val="333333"/>
          <w:szCs w:val="24"/>
          <w:lang w:eastAsia="sl-SI"/>
        </w:rPr>
        <w:t xml:space="preserve"> home to Rome</w:t>
      </w:r>
      <w:r>
        <w:rPr>
          <w:rFonts w:ascii="Calibri" w:hAnsi="Calibri" w:cs="Calibri"/>
          <w:color w:val="333333"/>
          <w:szCs w:val="24"/>
          <w:lang w:eastAsia="sl-SI"/>
        </w:rPr>
        <w:t xml:space="preserve">     (=people kept as prisoners)</w:t>
      </w:r>
      <w:r w:rsidRPr="00762662">
        <w:rPr>
          <w:rFonts w:ascii="Calibri" w:hAnsi="Calibri" w:cs="Calibri"/>
          <w:color w:val="333333"/>
          <w:szCs w:val="24"/>
          <w:lang w:eastAsia="sl-SI"/>
        </w:rPr>
        <w:br/>
        <w:t xml:space="preserve">Whose </w:t>
      </w:r>
      <w:r w:rsidRPr="00896A43">
        <w:rPr>
          <w:rFonts w:ascii="Calibri" w:hAnsi="Calibri" w:cs="Calibri"/>
          <w:b/>
          <w:color w:val="333333"/>
          <w:szCs w:val="24"/>
          <w:u w:val="single"/>
          <w:lang w:eastAsia="sl-SI"/>
        </w:rPr>
        <w:t>ransoms</w:t>
      </w:r>
      <w:r w:rsidRPr="00762662">
        <w:rPr>
          <w:rFonts w:ascii="Calibri" w:hAnsi="Calibri" w:cs="Calibri"/>
          <w:color w:val="333333"/>
          <w:szCs w:val="24"/>
          <w:lang w:eastAsia="sl-SI"/>
        </w:rPr>
        <w:t xml:space="preserve"> did the </w:t>
      </w:r>
      <w:r w:rsidRPr="00896A43">
        <w:rPr>
          <w:rFonts w:ascii="Calibri" w:hAnsi="Calibri" w:cs="Calibri"/>
          <w:b/>
          <w:color w:val="333333"/>
          <w:szCs w:val="24"/>
          <w:u w:val="single"/>
          <w:lang w:eastAsia="sl-SI"/>
        </w:rPr>
        <w:t>general coffers</w:t>
      </w:r>
      <w:r w:rsidRPr="00762662">
        <w:rPr>
          <w:rFonts w:ascii="Calibri" w:hAnsi="Calibri" w:cs="Calibri"/>
          <w:color w:val="333333"/>
          <w:szCs w:val="24"/>
          <w:lang w:eastAsia="sl-SI"/>
        </w:rPr>
        <w:t xml:space="preserve"> fill:</w:t>
      </w:r>
      <w:r>
        <w:rPr>
          <w:rFonts w:ascii="Calibri" w:hAnsi="Calibri" w:cs="Calibri"/>
          <w:color w:val="333333"/>
          <w:szCs w:val="24"/>
          <w:lang w:eastAsia="sl-SI"/>
        </w:rPr>
        <w:t xml:space="preserve">  (= odkupnina)  (=public treasury)</w:t>
      </w:r>
      <w:r w:rsidRPr="00762662">
        <w:rPr>
          <w:rFonts w:ascii="Calibri" w:hAnsi="Calibri" w:cs="Calibri"/>
          <w:color w:val="333333"/>
          <w:szCs w:val="24"/>
          <w:lang w:eastAsia="sl-SI"/>
        </w:rPr>
        <w:br/>
        <w:t>Did this in Caesar seem ambitious?</w:t>
      </w:r>
      <w:r w:rsidRPr="00762662">
        <w:rPr>
          <w:rFonts w:ascii="Calibri" w:hAnsi="Calibri" w:cs="Calibri"/>
          <w:color w:val="333333"/>
          <w:szCs w:val="24"/>
          <w:lang w:eastAsia="sl-SI"/>
        </w:rPr>
        <w:br/>
        <w:t xml:space="preserve">When that the poor have cried, Caesar hath </w:t>
      </w:r>
      <w:r w:rsidRPr="00896A43">
        <w:rPr>
          <w:rFonts w:ascii="Calibri" w:hAnsi="Calibri" w:cs="Calibri"/>
          <w:b/>
          <w:color w:val="333333"/>
          <w:szCs w:val="24"/>
          <w:u w:val="single"/>
          <w:lang w:eastAsia="sl-SI"/>
        </w:rPr>
        <w:t>wept</w:t>
      </w:r>
      <w:r w:rsidRPr="00762662">
        <w:rPr>
          <w:rFonts w:ascii="Calibri" w:hAnsi="Calibri" w:cs="Calibri"/>
          <w:color w:val="333333"/>
          <w:szCs w:val="24"/>
          <w:lang w:eastAsia="sl-SI"/>
        </w:rPr>
        <w:t>:</w:t>
      </w:r>
      <w:r>
        <w:rPr>
          <w:rFonts w:ascii="Calibri" w:hAnsi="Calibri" w:cs="Calibri"/>
          <w:color w:val="333333"/>
          <w:szCs w:val="24"/>
          <w:lang w:eastAsia="sl-SI"/>
        </w:rPr>
        <w:t xml:space="preserve">   (=cried)</w:t>
      </w:r>
      <w:r w:rsidRPr="00762662">
        <w:rPr>
          <w:rFonts w:ascii="Calibri" w:hAnsi="Calibri" w:cs="Calibri"/>
          <w:color w:val="333333"/>
          <w:szCs w:val="24"/>
          <w:lang w:eastAsia="sl-SI"/>
        </w:rPr>
        <w:br/>
        <w:t xml:space="preserve">Ambition should be made of </w:t>
      </w:r>
      <w:r w:rsidRPr="00896A43">
        <w:rPr>
          <w:rFonts w:ascii="Calibri" w:hAnsi="Calibri" w:cs="Calibri"/>
          <w:b/>
          <w:color w:val="333333"/>
          <w:szCs w:val="24"/>
          <w:u w:val="single"/>
          <w:lang w:eastAsia="sl-SI"/>
        </w:rPr>
        <w:t>sterner stuff</w:t>
      </w:r>
      <w:r w:rsidRPr="00762662">
        <w:rPr>
          <w:rFonts w:ascii="Calibri" w:hAnsi="Calibri" w:cs="Calibri"/>
          <w:color w:val="333333"/>
          <w:szCs w:val="24"/>
          <w:lang w:eastAsia="sl-SI"/>
        </w:rPr>
        <w:t>:</w:t>
      </w:r>
      <w:r>
        <w:rPr>
          <w:rFonts w:ascii="Calibri" w:hAnsi="Calibri" w:cs="Calibri"/>
          <w:color w:val="333333"/>
          <w:szCs w:val="24"/>
          <w:lang w:eastAsia="sl-SI"/>
        </w:rPr>
        <w:t xml:space="preserve">                 (= of stronger character)</w:t>
      </w:r>
      <w:r w:rsidRPr="00762662">
        <w:rPr>
          <w:rFonts w:ascii="Calibri" w:hAnsi="Calibri" w:cs="Calibri"/>
          <w:color w:val="333333"/>
          <w:szCs w:val="24"/>
          <w:lang w:eastAsia="sl-SI"/>
        </w:rPr>
        <w:br/>
        <w:t>Yet Brutus says he was ambitious;</w:t>
      </w:r>
      <w:r w:rsidRPr="00762662">
        <w:rPr>
          <w:rFonts w:ascii="Calibri" w:hAnsi="Calibri" w:cs="Calibri"/>
          <w:color w:val="333333"/>
          <w:szCs w:val="24"/>
          <w:lang w:eastAsia="sl-SI"/>
        </w:rPr>
        <w:br/>
        <w:t>And Brutus is an honourable man.</w:t>
      </w:r>
      <w:r w:rsidRPr="00762662">
        <w:rPr>
          <w:rFonts w:ascii="Calibri" w:hAnsi="Calibri" w:cs="Calibri"/>
          <w:color w:val="333333"/>
          <w:szCs w:val="24"/>
          <w:lang w:eastAsia="sl-SI"/>
        </w:rPr>
        <w:br/>
        <w:t xml:space="preserve">You all did see that on the </w:t>
      </w:r>
      <w:r w:rsidRPr="00896A43">
        <w:rPr>
          <w:rFonts w:ascii="Calibri" w:hAnsi="Calibri" w:cs="Calibri"/>
          <w:b/>
          <w:color w:val="333333"/>
          <w:szCs w:val="24"/>
          <w:lang w:eastAsia="sl-SI"/>
        </w:rPr>
        <w:t>Lupercal</w:t>
      </w:r>
      <w:r>
        <w:rPr>
          <w:rFonts w:ascii="Calibri" w:hAnsi="Calibri" w:cs="Calibri"/>
          <w:color w:val="333333"/>
          <w:szCs w:val="24"/>
          <w:lang w:eastAsia="sl-SI"/>
        </w:rPr>
        <w:t xml:space="preserve">                  (= a feast commemorating the founders </w:t>
      </w:r>
      <w:r w:rsidRPr="00762662">
        <w:rPr>
          <w:rFonts w:ascii="Calibri" w:hAnsi="Calibri" w:cs="Calibri"/>
          <w:color w:val="333333"/>
          <w:szCs w:val="24"/>
          <w:lang w:eastAsia="sl-SI"/>
        </w:rPr>
        <w:br/>
        <w:t xml:space="preserve">I </w:t>
      </w:r>
      <w:r w:rsidRPr="00896A43">
        <w:rPr>
          <w:rFonts w:ascii="Calibri" w:hAnsi="Calibri" w:cs="Calibri"/>
          <w:b/>
          <w:color w:val="333333"/>
          <w:szCs w:val="24"/>
          <w:u w:val="single"/>
          <w:lang w:eastAsia="sl-SI"/>
        </w:rPr>
        <w:t>thrice presented</w:t>
      </w:r>
      <w:r w:rsidRPr="00762662">
        <w:rPr>
          <w:rFonts w:ascii="Calibri" w:hAnsi="Calibri" w:cs="Calibri"/>
          <w:color w:val="333333"/>
          <w:szCs w:val="24"/>
          <w:lang w:eastAsia="sl-SI"/>
        </w:rPr>
        <w:t xml:space="preserve"> him a kingly crown,</w:t>
      </w:r>
      <w:r>
        <w:rPr>
          <w:rFonts w:ascii="Calibri" w:hAnsi="Calibri" w:cs="Calibri"/>
          <w:color w:val="333333"/>
          <w:szCs w:val="24"/>
          <w:lang w:eastAsia="sl-SI"/>
        </w:rPr>
        <w:t xml:space="preserve">             (= three times offered)</w:t>
      </w:r>
      <w:r w:rsidRPr="00762662">
        <w:rPr>
          <w:rFonts w:ascii="Calibri" w:hAnsi="Calibri" w:cs="Calibri"/>
          <w:color w:val="333333"/>
          <w:szCs w:val="24"/>
          <w:lang w:eastAsia="sl-SI"/>
        </w:rPr>
        <w:br/>
        <w:t>Which he did thrice refuse: was this ambition?</w:t>
      </w:r>
      <w:r w:rsidRPr="00762662">
        <w:rPr>
          <w:rFonts w:ascii="Calibri" w:hAnsi="Calibri" w:cs="Calibri"/>
          <w:color w:val="333333"/>
          <w:szCs w:val="24"/>
          <w:lang w:eastAsia="sl-SI"/>
        </w:rPr>
        <w:br/>
        <w:t>Yet Brutus says he was ambitious;</w:t>
      </w:r>
      <w:r w:rsidRPr="00762662">
        <w:rPr>
          <w:rFonts w:ascii="Calibri" w:hAnsi="Calibri" w:cs="Calibri"/>
          <w:color w:val="333333"/>
          <w:szCs w:val="24"/>
          <w:lang w:eastAsia="sl-SI"/>
        </w:rPr>
        <w:br/>
        <w:t>And, sure, he is an honourable man.</w:t>
      </w:r>
      <w:r w:rsidRPr="00762662">
        <w:rPr>
          <w:rFonts w:ascii="Calibri" w:hAnsi="Calibri" w:cs="Calibri"/>
          <w:color w:val="333333"/>
          <w:szCs w:val="24"/>
          <w:lang w:eastAsia="sl-SI"/>
        </w:rPr>
        <w:br/>
        <w:t>I speak not to disprove what Brutus spoke,</w:t>
      </w:r>
      <w:r w:rsidRPr="00762662">
        <w:rPr>
          <w:rFonts w:ascii="Calibri" w:hAnsi="Calibri" w:cs="Calibri"/>
          <w:color w:val="333333"/>
          <w:szCs w:val="24"/>
          <w:lang w:eastAsia="sl-SI"/>
        </w:rPr>
        <w:br/>
        <w:t>But here I am to speak what I do know.</w:t>
      </w:r>
    </w:p>
    <w:p w:rsidR="00A05CB0" w:rsidRPr="00762662" w:rsidRDefault="00A05CB0" w:rsidP="00A05CB0">
      <w:pPr>
        <w:shd w:val="clear" w:color="auto" w:fill="FFFCF6"/>
        <w:spacing w:before="100" w:beforeAutospacing="1" w:after="100" w:afterAutospacing="1"/>
        <w:rPr>
          <w:rFonts w:ascii="Calibri" w:hAnsi="Calibri" w:cs="Calibri"/>
          <w:color w:val="333333"/>
          <w:szCs w:val="24"/>
          <w:lang w:eastAsia="sl-SI"/>
        </w:rPr>
      </w:pPr>
      <w:r w:rsidRPr="00762662">
        <w:rPr>
          <w:rFonts w:ascii="Calibri" w:hAnsi="Calibri" w:cs="Calibri"/>
          <w:color w:val="333333"/>
          <w:szCs w:val="24"/>
          <w:lang w:eastAsia="sl-SI"/>
        </w:rPr>
        <w:br/>
        <w:t>You all did love him once, not without cause:</w:t>
      </w:r>
      <w:r w:rsidRPr="00762662">
        <w:rPr>
          <w:rFonts w:ascii="Calibri" w:hAnsi="Calibri" w:cs="Calibri"/>
          <w:color w:val="333333"/>
          <w:szCs w:val="24"/>
          <w:lang w:eastAsia="sl-SI"/>
        </w:rPr>
        <w:br/>
        <w:t xml:space="preserve">What cause </w:t>
      </w:r>
      <w:r w:rsidRPr="00896A43">
        <w:rPr>
          <w:rFonts w:ascii="Calibri" w:hAnsi="Calibri" w:cs="Calibri"/>
          <w:b/>
          <w:color w:val="333333"/>
          <w:szCs w:val="24"/>
          <w:u w:val="single"/>
          <w:lang w:eastAsia="sl-SI"/>
        </w:rPr>
        <w:t>withholds</w:t>
      </w:r>
      <w:r w:rsidRPr="00762662">
        <w:rPr>
          <w:rFonts w:ascii="Calibri" w:hAnsi="Calibri" w:cs="Calibri"/>
          <w:color w:val="333333"/>
          <w:szCs w:val="24"/>
          <w:lang w:eastAsia="sl-SI"/>
        </w:rPr>
        <w:t xml:space="preserve"> you then, to mourn for him?</w:t>
      </w:r>
      <w:r>
        <w:rPr>
          <w:rFonts w:ascii="Calibri" w:hAnsi="Calibri" w:cs="Calibri"/>
          <w:color w:val="333333"/>
          <w:szCs w:val="24"/>
          <w:lang w:eastAsia="sl-SI"/>
        </w:rPr>
        <w:t xml:space="preserve">    (= stops you)</w:t>
      </w:r>
      <w:r w:rsidRPr="00762662">
        <w:rPr>
          <w:rFonts w:ascii="Calibri" w:hAnsi="Calibri" w:cs="Calibri"/>
          <w:color w:val="333333"/>
          <w:szCs w:val="24"/>
          <w:lang w:eastAsia="sl-SI"/>
        </w:rPr>
        <w:br/>
      </w:r>
      <w:r w:rsidRPr="00762662">
        <w:rPr>
          <w:rFonts w:ascii="Calibri" w:hAnsi="Calibri" w:cs="Calibri"/>
          <w:b/>
          <w:color w:val="333333"/>
          <w:szCs w:val="24"/>
          <w:lang w:eastAsia="sl-SI"/>
        </w:rPr>
        <w:t xml:space="preserve">O </w:t>
      </w:r>
      <w:r w:rsidRPr="00405234">
        <w:rPr>
          <w:rFonts w:ascii="Calibri" w:hAnsi="Calibri" w:cs="Calibri"/>
          <w:b/>
          <w:color w:val="333333"/>
          <w:szCs w:val="24"/>
          <w:u w:val="single"/>
          <w:lang w:eastAsia="sl-SI"/>
        </w:rPr>
        <w:t>judgment</w:t>
      </w:r>
      <w:r w:rsidRPr="00762662">
        <w:rPr>
          <w:rFonts w:ascii="Calibri" w:hAnsi="Calibri" w:cs="Calibri"/>
          <w:b/>
          <w:color w:val="333333"/>
          <w:szCs w:val="24"/>
          <w:lang w:eastAsia="sl-SI"/>
        </w:rPr>
        <w:t xml:space="preserve">! </w:t>
      </w:r>
      <w:r>
        <w:rPr>
          <w:rFonts w:ascii="Calibri" w:hAnsi="Calibri" w:cs="Calibri"/>
          <w:b/>
          <w:color w:val="333333"/>
          <w:szCs w:val="24"/>
          <w:lang w:eastAsia="sl-SI"/>
        </w:rPr>
        <w:t xml:space="preserve"> *</w:t>
      </w:r>
      <w:r w:rsidRPr="00762662">
        <w:rPr>
          <w:rFonts w:ascii="Calibri" w:hAnsi="Calibri" w:cs="Calibri"/>
          <w:b/>
          <w:color w:val="333333"/>
          <w:szCs w:val="24"/>
          <w:lang w:eastAsia="sl-SI"/>
        </w:rPr>
        <w:t>thou art fled to brutish beasts,</w:t>
      </w:r>
      <w:r>
        <w:rPr>
          <w:rFonts w:ascii="Calibri" w:hAnsi="Calibri" w:cs="Calibri"/>
          <w:b/>
          <w:color w:val="333333"/>
          <w:szCs w:val="24"/>
          <w:lang w:eastAsia="sl-SI"/>
        </w:rPr>
        <w:t xml:space="preserve">                 </w:t>
      </w:r>
      <w:r w:rsidRPr="00405234">
        <w:rPr>
          <w:rFonts w:ascii="Calibri" w:hAnsi="Calibri" w:cs="Calibri"/>
          <w:color w:val="333333"/>
          <w:szCs w:val="24"/>
          <w:lang w:eastAsia="sl-SI"/>
        </w:rPr>
        <w:t>(=sound reason</w:t>
      </w:r>
      <w:r>
        <w:rPr>
          <w:rFonts w:ascii="Calibri" w:hAnsi="Calibri" w:cs="Calibri"/>
          <w:color w:val="333333"/>
          <w:szCs w:val="24"/>
          <w:lang w:eastAsia="sl-SI"/>
        </w:rPr>
        <w:t xml:space="preserve"> /mind</w:t>
      </w:r>
      <w:r w:rsidRPr="00405234">
        <w:rPr>
          <w:rFonts w:ascii="Calibri" w:hAnsi="Calibri" w:cs="Calibri"/>
          <w:color w:val="333333"/>
          <w:szCs w:val="24"/>
          <w:lang w:eastAsia="sl-SI"/>
        </w:rPr>
        <w:t>)</w:t>
      </w:r>
      <w:r>
        <w:rPr>
          <w:rFonts w:ascii="Calibri" w:hAnsi="Calibri" w:cs="Calibri"/>
          <w:b/>
          <w:color w:val="333333"/>
          <w:szCs w:val="24"/>
          <w:lang w:eastAsia="sl-SI"/>
        </w:rPr>
        <w:t xml:space="preserve">          </w:t>
      </w:r>
      <w:r w:rsidRPr="00762662">
        <w:rPr>
          <w:rFonts w:ascii="Calibri" w:hAnsi="Calibri" w:cs="Calibri"/>
          <w:b/>
          <w:color w:val="333333"/>
          <w:szCs w:val="24"/>
          <w:lang w:eastAsia="sl-SI"/>
        </w:rPr>
        <w:br/>
      </w:r>
      <w:r w:rsidRPr="00762662">
        <w:rPr>
          <w:rFonts w:ascii="Calibri" w:hAnsi="Calibri" w:cs="Calibri"/>
          <w:color w:val="333333"/>
          <w:szCs w:val="24"/>
          <w:lang w:eastAsia="sl-SI"/>
        </w:rPr>
        <w:t xml:space="preserve">And men have lost their </w:t>
      </w:r>
      <w:r w:rsidRPr="006227EA">
        <w:rPr>
          <w:rFonts w:ascii="Calibri" w:hAnsi="Calibri" w:cs="Calibri"/>
          <w:color w:val="333333"/>
          <w:szCs w:val="24"/>
          <w:lang w:eastAsia="sl-SI"/>
        </w:rPr>
        <w:t>reason</w:t>
      </w:r>
      <w:r w:rsidRPr="00762662">
        <w:rPr>
          <w:rFonts w:ascii="Calibri" w:hAnsi="Calibri" w:cs="Calibri"/>
          <w:color w:val="333333"/>
          <w:szCs w:val="24"/>
          <w:lang w:eastAsia="sl-SI"/>
        </w:rPr>
        <w:t xml:space="preserve">. </w:t>
      </w:r>
      <w:r w:rsidRPr="00405234">
        <w:rPr>
          <w:rFonts w:ascii="Calibri" w:hAnsi="Calibri" w:cs="Calibri"/>
          <w:b/>
          <w:color w:val="333333"/>
          <w:szCs w:val="24"/>
          <w:u w:val="single"/>
          <w:lang w:eastAsia="sl-SI"/>
        </w:rPr>
        <w:t>Bear with me</w:t>
      </w:r>
      <w:r w:rsidRPr="00762662">
        <w:rPr>
          <w:rFonts w:ascii="Calibri" w:hAnsi="Calibri" w:cs="Calibri"/>
          <w:color w:val="333333"/>
          <w:szCs w:val="24"/>
          <w:lang w:eastAsia="sl-SI"/>
        </w:rPr>
        <w:t>;</w:t>
      </w:r>
      <w:r>
        <w:rPr>
          <w:rFonts w:ascii="Calibri" w:hAnsi="Calibri" w:cs="Calibri"/>
          <w:color w:val="333333"/>
          <w:szCs w:val="24"/>
          <w:lang w:eastAsia="sl-SI"/>
        </w:rPr>
        <w:t xml:space="preserve">            (=be patient with me)</w:t>
      </w:r>
      <w:r w:rsidRPr="00762662">
        <w:rPr>
          <w:rFonts w:ascii="Calibri" w:hAnsi="Calibri" w:cs="Calibri"/>
          <w:color w:val="333333"/>
          <w:szCs w:val="24"/>
          <w:lang w:eastAsia="sl-SI"/>
        </w:rPr>
        <w:br/>
        <w:t>My heart is in the coffin there with Caesar,</w:t>
      </w:r>
      <w:r w:rsidRPr="00762662">
        <w:rPr>
          <w:rFonts w:ascii="Calibri" w:hAnsi="Calibri" w:cs="Calibri"/>
          <w:color w:val="333333"/>
          <w:szCs w:val="24"/>
          <w:lang w:eastAsia="sl-SI"/>
        </w:rPr>
        <w:br/>
        <w:t>And I must pause till it come back to me.</w:t>
      </w:r>
      <w:r>
        <w:rPr>
          <w:rFonts w:ascii="Calibri" w:hAnsi="Calibri" w:cs="Calibri"/>
          <w:color w:val="333333"/>
          <w:szCs w:val="24"/>
          <w:lang w:eastAsia="sl-SI"/>
        </w:rPr>
        <w:t xml:space="preserve">       (* you have run to evil beasts)</w:t>
      </w:r>
    </w:p>
    <w:p w:rsidR="00A05CB0" w:rsidRPr="00762662" w:rsidRDefault="00A05CB0" w:rsidP="00A05CB0">
      <w:pPr>
        <w:shd w:val="clear" w:color="auto" w:fill="FFFCF6"/>
        <w:spacing w:before="100" w:beforeAutospacing="1" w:after="100" w:afterAutospacing="1"/>
        <w:rPr>
          <w:rFonts w:ascii="Calibri" w:hAnsi="Calibri" w:cs="Calibri"/>
          <w:color w:val="333333"/>
          <w:szCs w:val="24"/>
          <w:lang w:eastAsia="sl-SI"/>
        </w:rPr>
      </w:pPr>
      <w:r w:rsidRPr="00762662">
        <w:rPr>
          <w:rFonts w:ascii="Calibri" w:hAnsi="Calibri" w:cs="Calibri"/>
          <w:color w:val="333333"/>
          <w:szCs w:val="24"/>
          <w:lang w:eastAsia="sl-SI"/>
        </w:rPr>
        <w:t xml:space="preserve">First Citizen </w:t>
      </w:r>
      <w:r w:rsidRPr="00762662">
        <w:rPr>
          <w:rFonts w:ascii="Calibri" w:hAnsi="Calibri" w:cs="Calibri"/>
          <w:color w:val="333333"/>
          <w:szCs w:val="24"/>
          <w:lang w:eastAsia="sl-SI"/>
        </w:rPr>
        <w:br/>
      </w:r>
      <w:r w:rsidRPr="00896A43">
        <w:rPr>
          <w:rFonts w:ascii="Calibri" w:hAnsi="Calibri" w:cs="Calibri"/>
          <w:b/>
          <w:color w:val="333333"/>
          <w:szCs w:val="24"/>
          <w:u w:val="single"/>
          <w:lang w:eastAsia="sl-SI"/>
        </w:rPr>
        <w:t>Methinks</w:t>
      </w:r>
      <w:r w:rsidRPr="00762662">
        <w:rPr>
          <w:rFonts w:ascii="Calibri" w:hAnsi="Calibri" w:cs="Calibri"/>
          <w:color w:val="333333"/>
          <w:szCs w:val="24"/>
          <w:lang w:eastAsia="sl-SI"/>
        </w:rPr>
        <w:t xml:space="preserve"> there is much reason in his sayings.</w:t>
      </w:r>
      <w:r>
        <w:rPr>
          <w:rFonts w:ascii="Calibri" w:hAnsi="Calibri" w:cs="Calibri"/>
          <w:color w:val="333333"/>
          <w:szCs w:val="24"/>
          <w:lang w:eastAsia="sl-SI"/>
        </w:rPr>
        <w:t xml:space="preserve">                (=I think)</w:t>
      </w:r>
    </w:p>
    <w:p w:rsidR="00A05CB0" w:rsidRPr="00762662" w:rsidRDefault="00A05CB0" w:rsidP="00A05CB0">
      <w:pPr>
        <w:shd w:val="clear" w:color="auto" w:fill="FFFCF6"/>
        <w:spacing w:before="100" w:beforeAutospacing="1" w:after="100" w:afterAutospacing="1"/>
        <w:rPr>
          <w:rFonts w:ascii="Calibri" w:hAnsi="Calibri" w:cs="Calibri"/>
          <w:color w:val="333333"/>
          <w:szCs w:val="24"/>
          <w:lang w:eastAsia="sl-SI"/>
        </w:rPr>
      </w:pPr>
      <w:r w:rsidRPr="00762662">
        <w:rPr>
          <w:rFonts w:ascii="Calibri" w:hAnsi="Calibri" w:cs="Calibri"/>
          <w:color w:val="333333"/>
          <w:szCs w:val="24"/>
          <w:lang w:eastAsia="sl-SI"/>
        </w:rPr>
        <w:t xml:space="preserve">Second Citizen </w:t>
      </w:r>
      <w:r w:rsidRPr="00762662">
        <w:rPr>
          <w:rFonts w:ascii="Calibri" w:hAnsi="Calibri" w:cs="Calibri"/>
          <w:color w:val="333333"/>
          <w:szCs w:val="24"/>
          <w:lang w:eastAsia="sl-SI"/>
        </w:rPr>
        <w:br/>
        <w:t xml:space="preserve">If </w:t>
      </w:r>
      <w:r w:rsidRPr="00896A43">
        <w:rPr>
          <w:rFonts w:ascii="Calibri" w:hAnsi="Calibri" w:cs="Calibri"/>
          <w:b/>
          <w:color w:val="333333"/>
          <w:szCs w:val="24"/>
          <w:u w:val="single"/>
          <w:lang w:eastAsia="sl-SI"/>
        </w:rPr>
        <w:t>thou</w:t>
      </w:r>
      <w:r w:rsidRPr="00762662">
        <w:rPr>
          <w:rFonts w:ascii="Calibri" w:hAnsi="Calibri" w:cs="Calibri"/>
          <w:color w:val="333333"/>
          <w:szCs w:val="24"/>
          <w:lang w:eastAsia="sl-SI"/>
        </w:rPr>
        <w:t xml:space="preserve"> consider rightly of the matter,</w:t>
      </w:r>
      <w:r>
        <w:rPr>
          <w:rFonts w:ascii="Calibri" w:hAnsi="Calibri" w:cs="Calibri"/>
          <w:color w:val="333333"/>
          <w:szCs w:val="24"/>
          <w:lang w:eastAsia="sl-SI"/>
        </w:rPr>
        <w:t xml:space="preserve">                               (=you)</w:t>
      </w:r>
      <w:r w:rsidRPr="00762662">
        <w:rPr>
          <w:rFonts w:ascii="Calibri" w:hAnsi="Calibri" w:cs="Calibri"/>
          <w:color w:val="333333"/>
          <w:szCs w:val="24"/>
          <w:lang w:eastAsia="sl-SI"/>
        </w:rPr>
        <w:br/>
        <w:t>Caesar has had great wrong.</w:t>
      </w:r>
    </w:p>
    <w:p w:rsidR="00A05CB0" w:rsidRDefault="00A05CB0" w:rsidP="00A05CB0">
      <w:pPr>
        <w:shd w:val="clear" w:color="auto" w:fill="FFFCF6"/>
        <w:spacing w:before="100" w:beforeAutospacing="1" w:after="100" w:afterAutospacing="1"/>
        <w:rPr>
          <w:rFonts w:ascii="Calibri" w:hAnsi="Calibri" w:cs="Calibri"/>
          <w:color w:val="333333"/>
          <w:szCs w:val="24"/>
          <w:lang w:eastAsia="sl-SI"/>
        </w:rPr>
      </w:pPr>
      <w:r w:rsidRPr="00762662">
        <w:rPr>
          <w:rFonts w:ascii="Calibri" w:hAnsi="Calibri" w:cs="Calibri"/>
          <w:color w:val="333333"/>
          <w:szCs w:val="24"/>
          <w:lang w:eastAsia="sl-SI"/>
        </w:rPr>
        <w:t xml:space="preserve">Fourth Citizen </w:t>
      </w:r>
      <w:r w:rsidRPr="00762662">
        <w:rPr>
          <w:rFonts w:ascii="Calibri" w:hAnsi="Calibri" w:cs="Calibri"/>
          <w:color w:val="333333"/>
          <w:szCs w:val="24"/>
          <w:lang w:eastAsia="sl-SI"/>
        </w:rPr>
        <w:br/>
        <w:t>Mark'd ye his words? He would not take the crown;</w:t>
      </w:r>
      <w:r w:rsidRPr="00762662">
        <w:rPr>
          <w:rFonts w:ascii="Calibri" w:hAnsi="Calibri" w:cs="Calibri"/>
          <w:color w:val="333333"/>
          <w:szCs w:val="24"/>
          <w:lang w:eastAsia="sl-SI"/>
        </w:rPr>
        <w:br/>
        <w:t>Therefore 'tis certain he was not ambitious.</w:t>
      </w:r>
    </w:p>
    <w:p w:rsidR="00A05CB0" w:rsidRDefault="00A05CB0" w:rsidP="00A05CB0">
      <w:pPr>
        <w:shd w:val="clear" w:color="auto" w:fill="FFFCF6"/>
        <w:spacing w:before="100" w:beforeAutospacing="1" w:after="100" w:afterAutospacing="1"/>
        <w:rPr>
          <w:rFonts w:ascii="Calibri" w:hAnsi="Calibri" w:cs="Calibri"/>
          <w:color w:val="333333"/>
          <w:szCs w:val="24"/>
          <w:lang w:eastAsia="sl-SI"/>
        </w:rPr>
      </w:pPr>
    </w:p>
    <w:p w:rsidR="00A05CB0" w:rsidRDefault="00A05CB0" w:rsidP="00A05CB0">
      <w:pPr>
        <w:rPr>
          <w:rFonts w:ascii="Calibri" w:hAnsi="Calibri" w:cs="Calibri"/>
          <w:color w:val="333333"/>
          <w:szCs w:val="24"/>
          <w:lang w:eastAsia="sl-SI"/>
        </w:rPr>
      </w:pPr>
    </w:p>
    <w:p w:rsidR="00A05CB0" w:rsidRDefault="00A05CB0" w:rsidP="00A05CB0">
      <w:pPr>
        <w:rPr>
          <w:rFonts w:ascii="Calibri" w:hAnsi="Calibri" w:cs="Calibri"/>
          <w:color w:val="333333"/>
          <w:szCs w:val="24"/>
          <w:lang w:eastAsia="sl-SI"/>
        </w:rPr>
      </w:pPr>
    </w:p>
    <w:p w:rsidR="00A05CB0"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rPr>
          <w:rFonts w:ascii="Calibri" w:hAnsi="Calibri" w:cs="Calibri"/>
          <w:color w:val="333333"/>
          <w:szCs w:val="24"/>
          <w:lang w:eastAsia="sl-SI"/>
        </w:rPr>
      </w:pPr>
      <w:r>
        <w:rPr>
          <w:rFonts w:ascii="Calibri" w:hAnsi="Calibri" w:cs="Calibri"/>
          <w:color w:val="333333"/>
          <w:szCs w:val="24"/>
          <w:lang w:eastAsia="sl-SI"/>
        </w:rPr>
        <w:t xml:space="preserve">TASK  4 -  GROUP WORK: Summarise the text with the help of the following phrases. Match the phrases with parts of the text. Then present the main ideas of the excerpt. </w:t>
      </w:r>
    </w:p>
    <w:p w:rsidR="00A05CB0" w:rsidRDefault="00A05CB0" w:rsidP="00A05CB0">
      <w:pPr>
        <w:shd w:val="clear" w:color="auto" w:fill="FFFFFF"/>
        <w:rPr>
          <w:rFonts w:ascii="Calibri" w:hAnsi="Calibri" w:cs="Calibri"/>
          <w:color w:val="333333"/>
          <w:szCs w:val="24"/>
          <w:lang w:eastAsia="sl-SI"/>
        </w:rPr>
      </w:pPr>
    </w:p>
    <w:p w:rsidR="00A05CB0" w:rsidRDefault="00A05CB0" w:rsidP="00A05CB0">
      <w:pPr>
        <w:shd w:val="clear" w:color="auto" w:fill="FFFFFF"/>
        <w:rPr>
          <w:rFonts w:ascii="Calibri" w:hAnsi="Calibri" w:cs="Calibri"/>
          <w:color w:val="333333"/>
          <w:szCs w:val="24"/>
          <w:lang w:eastAsia="sl-SI"/>
        </w:rPr>
      </w:pPr>
      <w:r>
        <w:rPr>
          <w:rFonts w:ascii="Calibri" w:hAnsi="Calibri" w:cs="Calibri"/>
          <w:color w:val="333333"/>
          <w:szCs w:val="24"/>
          <w:lang w:eastAsia="sl-SI"/>
        </w:rPr>
        <w:t>-   TO BE MODEST</w:t>
      </w:r>
    </w:p>
    <w:p w:rsidR="00A05CB0" w:rsidRDefault="00A05CB0" w:rsidP="00A05CB0">
      <w:pPr>
        <w:shd w:val="clear" w:color="auto" w:fill="FFFFFF"/>
        <w:rPr>
          <w:rFonts w:ascii="Calibri" w:hAnsi="Calibri" w:cs="Calibri"/>
          <w:color w:val="333333"/>
          <w:szCs w:val="24"/>
          <w:lang w:eastAsia="sl-SI"/>
        </w:rPr>
      </w:pPr>
    </w:p>
    <w:p w:rsidR="00A05CB0" w:rsidRDefault="00A05CB0" w:rsidP="00A05CB0">
      <w:pPr>
        <w:shd w:val="clear" w:color="auto" w:fill="FFFFFF"/>
        <w:rPr>
          <w:rFonts w:ascii="Calibri" w:hAnsi="Calibri" w:cs="Calibri"/>
          <w:color w:val="333333"/>
          <w:szCs w:val="24"/>
          <w:lang w:eastAsia="sl-SI"/>
        </w:rPr>
      </w:pPr>
      <w:r>
        <w:rPr>
          <w:rFonts w:ascii="Calibri" w:hAnsi="Calibri" w:cs="Calibri"/>
          <w:color w:val="333333"/>
          <w:szCs w:val="24"/>
          <w:lang w:eastAsia="sl-SI"/>
        </w:rPr>
        <w:t>-   TO SHOW SYMPATHY AND COMPASSION FOR SOMEONE</w:t>
      </w:r>
    </w:p>
    <w:p w:rsidR="00A05CB0" w:rsidRDefault="00A05CB0" w:rsidP="00A05CB0">
      <w:pPr>
        <w:shd w:val="clear" w:color="auto" w:fill="FFFFFF"/>
        <w:rPr>
          <w:rFonts w:ascii="Calibri" w:hAnsi="Calibri" w:cs="Calibri"/>
          <w:color w:val="333333"/>
          <w:szCs w:val="24"/>
          <w:lang w:eastAsia="sl-SI"/>
        </w:rPr>
      </w:pPr>
    </w:p>
    <w:p w:rsidR="00A05CB0" w:rsidRDefault="00A05CB0" w:rsidP="00A05CB0">
      <w:pPr>
        <w:shd w:val="clear" w:color="auto" w:fill="FFFFFF"/>
        <w:rPr>
          <w:rFonts w:ascii="Calibri" w:hAnsi="Calibri" w:cs="Calibri"/>
          <w:color w:val="333333"/>
          <w:szCs w:val="24"/>
          <w:lang w:eastAsia="sl-SI"/>
        </w:rPr>
      </w:pPr>
      <w:r>
        <w:rPr>
          <w:rFonts w:ascii="Calibri" w:hAnsi="Calibri" w:cs="Calibri"/>
          <w:color w:val="333333"/>
          <w:szCs w:val="24"/>
          <w:lang w:eastAsia="sl-SI"/>
        </w:rPr>
        <w:t>-   TO ADDRESS A PUCLIC</w:t>
      </w:r>
    </w:p>
    <w:p w:rsidR="00A05CB0" w:rsidRDefault="00A05CB0" w:rsidP="00A05CB0">
      <w:pPr>
        <w:shd w:val="clear" w:color="auto" w:fill="FFFFFF"/>
        <w:rPr>
          <w:rFonts w:ascii="Calibri" w:hAnsi="Calibri" w:cs="Calibri"/>
          <w:color w:val="333333"/>
          <w:szCs w:val="24"/>
          <w:lang w:eastAsia="sl-SI"/>
        </w:rPr>
      </w:pPr>
    </w:p>
    <w:p w:rsidR="00A05CB0" w:rsidRDefault="00A05CB0" w:rsidP="00A05CB0">
      <w:pPr>
        <w:shd w:val="clear" w:color="auto" w:fill="FFFFFF"/>
        <w:rPr>
          <w:rFonts w:ascii="Calibri" w:hAnsi="Calibri" w:cs="Calibri"/>
          <w:color w:val="333333"/>
          <w:szCs w:val="24"/>
          <w:lang w:eastAsia="sl-SI"/>
        </w:rPr>
      </w:pPr>
      <w:r>
        <w:rPr>
          <w:rFonts w:ascii="Calibri" w:hAnsi="Calibri" w:cs="Calibri"/>
          <w:color w:val="333333"/>
          <w:szCs w:val="24"/>
          <w:lang w:eastAsia="sl-SI"/>
        </w:rPr>
        <w:t>-   TO MOURN FOR SOMEONE</w:t>
      </w:r>
    </w:p>
    <w:p w:rsidR="00A05CB0" w:rsidRDefault="00A05CB0" w:rsidP="00A05CB0">
      <w:pPr>
        <w:shd w:val="clear" w:color="auto" w:fill="FFFFFF"/>
        <w:rPr>
          <w:rFonts w:ascii="Calibri" w:hAnsi="Calibri" w:cs="Calibri"/>
          <w:color w:val="333333"/>
          <w:szCs w:val="24"/>
          <w:lang w:eastAsia="sl-SI"/>
        </w:rPr>
      </w:pPr>
    </w:p>
    <w:p w:rsidR="00A05CB0" w:rsidRDefault="00A05CB0" w:rsidP="00A05CB0">
      <w:pPr>
        <w:shd w:val="clear" w:color="auto" w:fill="FFFFFF"/>
        <w:rPr>
          <w:rFonts w:ascii="Calibri" w:hAnsi="Calibri" w:cs="Calibri"/>
          <w:color w:val="333333"/>
          <w:szCs w:val="24"/>
          <w:lang w:eastAsia="sl-SI"/>
        </w:rPr>
      </w:pPr>
      <w:r>
        <w:rPr>
          <w:rFonts w:ascii="Calibri" w:hAnsi="Calibri" w:cs="Calibri"/>
          <w:color w:val="333333"/>
          <w:szCs w:val="24"/>
          <w:lang w:eastAsia="sl-SI"/>
        </w:rPr>
        <w:t>-   TO BE VICTORIOUS and UNSELFISH</w:t>
      </w:r>
    </w:p>
    <w:p w:rsidR="00A05CB0" w:rsidRDefault="00A05CB0" w:rsidP="00A05CB0">
      <w:pPr>
        <w:shd w:val="clear" w:color="auto" w:fill="FFFFFF"/>
        <w:rPr>
          <w:rFonts w:ascii="Calibri" w:hAnsi="Calibri" w:cs="Calibri"/>
          <w:color w:val="333333"/>
          <w:szCs w:val="24"/>
          <w:lang w:eastAsia="sl-SI"/>
        </w:rPr>
      </w:pPr>
    </w:p>
    <w:p w:rsidR="00A05CB0" w:rsidRDefault="00A05CB0" w:rsidP="00A05CB0">
      <w:pPr>
        <w:shd w:val="clear" w:color="auto" w:fill="FFFFFF"/>
        <w:rPr>
          <w:rFonts w:ascii="Calibri" w:hAnsi="Calibri" w:cs="Calibri"/>
          <w:color w:val="333333"/>
          <w:szCs w:val="24"/>
          <w:lang w:eastAsia="sl-SI"/>
        </w:rPr>
      </w:pPr>
      <w:r>
        <w:rPr>
          <w:rFonts w:ascii="Calibri" w:hAnsi="Calibri" w:cs="Calibri"/>
          <w:color w:val="333333"/>
          <w:szCs w:val="24"/>
          <w:lang w:eastAsia="sl-SI"/>
        </w:rPr>
        <w:t>-   TO PAY TRIBUTE TO A DEAD PERSON WITH A SPEECH AT A FUNERAL)</w:t>
      </w:r>
    </w:p>
    <w:p w:rsidR="00A05CB0" w:rsidRDefault="00A05CB0" w:rsidP="00A05CB0">
      <w:pPr>
        <w:shd w:val="clear" w:color="auto" w:fill="FFFFFF"/>
        <w:rPr>
          <w:rFonts w:ascii="Calibri" w:hAnsi="Calibri" w:cs="Calibri"/>
          <w:color w:val="333333"/>
          <w:szCs w:val="24"/>
          <w:lang w:eastAsia="sl-SI"/>
        </w:rPr>
      </w:pPr>
    </w:p>
    <w:p w:rsidR="00A05CB0" w:rsidRDefault="00A05CB0" w:rsidP="00A05CB0">
      <w:pPr>
        <w:shd w:val="clear" w:color="auto" w:fill="FFFFFF"/>
        <w:rPr>
          <w:rFonts w:ascii="Calibri" w:hAnsi="Calibri" w:cs="Calibri"/>
          <w:color w:val="333333"/>
          <w:szCs w:val="24"/>
          <w:lang w:eastAsia="sl-SI"/>
        </w:rPr>
      </w:pPr>
      <w:r>
        <w:rPr>
          <w:rFonts w:ascii="Calibri" w:hAnsi="Calibri" w:cs="Calibri"/>
          <w:color w:val="333333"/>
          <w:szCs w:val="24"/>
          <w:lang w:eastAsia="sl-SI"/>
        </w:rPr>
        <w:t>-   TO ASK FOR PERMISSION TO DO STH</w:t>
      </w:r>
    </w:p>
    <w:p w:rsidR="00A05CB0" w:rsidRDefault="00A05CB0" w:rsidP="00A05CB0">
      <w:pPr>
        <w:shd w:val="clear" w:color="auto" w:fill="FFFFFF"/>
        <w:rPr>
          <w:rFonts w:ascii="Calibri" w:hAnsi="Calibri" w:cs="Calibri"/>
          <w:color w:val="333333"/>
          <w:szCs w:val="24"/>
          <w:lang w:eastAsia="sl-SI"/>
        </w:rPr>
      </w:pPr>
    </w:p>
    <w:p w:rsidR="00A05CB0" w:rsidRPr="00F47BE2" w:rsidRDefault="00A05CB0" w:rsidP="00A05CB0">
      <w:pPr>
        <w:shd w:val="clear" w:color="auto" w:fill="FFFFFF"/>
        <w:rPr>
          <w:rFonts w:ascii="Calibri" w:hAnsi="Calibri" w:cs="Calibri"/>
          <w:color w:val="333333"/>
          <w:szCs w:val="24"/>
          <w:lang w:eastAsia="sl-SI"/>
        </w:rPr>
      </w:pPr>
      <w:r>
        <w:rPr>
          <w:rFonts w:ascii="Calibri" w:hAnsi="Calibri" w:cs="Calibri"/>
          <w:color w:val="333333"/>
          <w:szCs w:val="24"/>
          <w:lang w:eastAsia="sl-SI"/>
        </w:rPr>
        <w:t xml:space="preserve">-   TO PRESENT SOMEONE’S MERITS   </w:t>
      </w:r>
    </w:p>
    <w:p w:rsidR="00A05CB0" w:rsidRDefault="00A05CB0" w:rsidP="00A05CB0">
      <w:pPr>
        <w:rPr>
          <w:rFonts w:ascii="Calibri" w:hAnsi="Calibri" w:cs="Calibri"/>
          <w:color w:val="333333"/>
          <w:szCs w:val="24"/>
          <w:lang w:eastAsia="sl-SI"/>
        </w:rPr>
      </w:pPr>
    </w:p>
    <w:p w:rsidR="00A05CB0" w:rsidRDefault="00A05CB0" w:rsidP="00A05CB0">
      <w:pPr>
        <w:rPr>
          <w:rFonts w:ascii="Calibri" w:hAnsi="Calibri" w:cs="Calibri"/>
          <w:color w:val="333333"/>
          <w:szCs w:val="24"/>
          <w:lang w:eastAsia="sl-SI"/>
        </w:rPr>
      </w:pPr>
    </w:p>
    <w:p w:rsidR="00A05CB0" w:rsidRDefault="00A05CB0" w:rsidP="00A05CB0">
      <w:pPr>
        <w:rPr>
          <w:rFonts w:ascii="Calibri" w:hAnsi="Calibri" w:cs="Calibri"/>
          <w:color w:val="333333"/>
          <w:szCs w:val="24"/>
          <w:lang w:eastAsia="sl-SI"/>
        </w:rPr>
      </w:pPr>
    </w:p>
    <w:p w:rsidR="00A05CB0" w:rsidRDefault="00A05CB0" w:rsidP="00A05CB0">
      <w:pPr>
        <w:rPr>
          <w:rFonts w:ascii="Calibri" w:hAnsi="Calibri" w:cs="Calibri"/>
          <w:color w:val="333333"/>
          <w:szCs w:val="24"/>
          <w:lang w:eastAsia="sl-SI"/>
        </w:rPr>
      </w:pPr>
    </w:p>
    <w:p w:rsidR="00A05CB0"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color w:val="333333"/>
          <w:szCs w:val="24"/>
          <w:lang w:eastAsia="sl-SI"/>
        </w:rPr>
      </w:pPr>
      <w:r>
        <w:rPr>
          <w:rFonts w:ascii="Calibri" w:hAnsi="Calibri" w:cs="Calibri"/>
          <w:color w:val="333333"/>
          <w:szCs w:val="24"/>
          <w:lang w:eastAsia="sl-SI"/>
        </w:rPr>
        <w:t>TASK 5: Read the notes about rhetoric and study the rhetorical devices.  Then read the excerpt again and identify rhetorical devices in it.</w:t>
      </w:r>
    </w:p>
    <w:p w:rsidR="00A05CB0" w:rsidRPr="00762662" w:rsidRDefault="00A05CB0" w:rsidP="00A05CB0">
      <w:pPr>
        <w:rPr>
          <w:rFonts w:ascii="Calibri" w:hAnsi="Calibri" w:cs="Calibri"/>
          <w:sz w:val="32"/>
          <w:szCs w:val="32"/>
        </w:rPr>
      </w:pPr>
      <w:r w:rsidRPr="00762662">
        <w:rPr>
          <w:rFonts w:ascii="Calibri" w:hAnsi="Calibri" w:cs="Calibri"/>
          <w:color w:val="333333"/>
          <w:szCs w:val="24"/>
          <w:lang w:eastAsia="sl-SI"/>
        </w:rPr>
        <w:br/>
      </w:r>
      <w:r w:rsidRPr="00762662">
        <w:rPr>
          <w:rFonts w:ascii="Calibri" w:hAnsi="Calibri" w:cs="Calibri"/>
          <w:sz w:val="32"/>
          <w:szCs w:val="32"/>
        </w:rPr>
        <w:t>RHETORICAL DEVICES</w:t>
      </w:r>
    </w:p>
    <w:p w:rsidR="00A05CB0" w:rsidRPr="00762662" w:rsidRDefault="00A05CB0" w:rsidP="00A05CB0">
      <w:pPr>
        <w:rPr>
          <w:rFonts w:ascii="Calibri" w:hAnsi="Calibri" w:cs="Calibri"/>
          <w:szCs w:val="24"/>
        </w:rPr>
      </w:pPr>
      <w:r w:rsidRPr="00762662">
        <w:rPr>
          <w:rFonts w:ascii="Calibri" w:hAnsi="Calibri" w:cs="Calibri"/>
          <w:szCs w:val="24"/>
        </w:rPr>
        <w:t>Aristotle defined the following elements of rhetoric:</w:t>
      </w:r>
    </w:p>
    <w:p w:rsidR="00A05CB0" w:rsidRPr="00762662" w:rsidRDefault="00A05CB0" w:rsidP="00A05CB0">
      <w:pPr>
        <w:rPr>
          <w:rFonts w:ascii="Calibri" w:hAnsi="Calibri" w:cs="Calibri"/>
          <w:b/>
          <w:i/>
          <w:szCs w:val="24"/>
          <w:u w:val="single"/>
        </w:rPr>
      </w:pPr>
      <w:r w:rsidRPr="00762662">
        <w:rPr>
          <w:rFonts w:ascii="Calibri" w:hAnsi="Calibri" w:cs="Calibri"/>
          <w:b/>
          <w:i/>
          <w:szCs w:val="24"/>
          <w:u w:val="single"/>
        </w:rPr>
        <w:t>ETHOS</w:t>
      </w:r>
    </w:p>
    <w:p w:rsidR="00A05CB0" w:rsidRPr="005F13E6" w:rsidRDefault="00A05CB0" w:rsidP="00A05CB0">
      <w:pPr>
        <w:rPr>
          <w:rFonts w:ascii="Calibri" w:hAnsi="Calibri" w:cs="Calibri"/>
          <w:szCs w:val="24"/>
        </w:rPr>
      </w:pPr>
      <w:r w:rsidRPr="00762662">
        <w:rPr>
          <w:rFonts w:ascii="Calibri" w:hAnsi="Calibri" w:cs="Calibri"/>
          <w:szCs w:val="24"/>
        </w:rPr>
        <w:t xml:space="preserve">It refers to the </w:t>
      </w:r>
      <w:r w:rsidRPr="00762662">
        <w:rPr>
          <w:rFonts w:ascii="Calibri" w:hAnsi="Calibri" w:cs="Calibri"/>
          <w:b/>
          <w:szCs w:val="24"/>
        </w:rPr>
        <w:t xml:space="preserve">credibility </w:t>
      </w:r>
      <w:r w:rsidRPr="00762662">
        <w:rPr>
          <w:rFonts w:ascii="Calibri" w:hAnsi="Calibri" w:cs="Calibri"/>
          <w:szCs w:val="24"/>
        </w:rPr>
        <w:t>of the speaker and how it influences the audience. If the speaker is for example an acknowledged expert in the topic area or an experienced person, he will establish a strong credibility with the audience. The audience feel</w:t>
      </w:r>
      <w:r w:rsidRPr="005F13E6">
        <w:rPr>
          <w:rFonts w:ascii="Calibri" w:hAnsi="Calibri" w:cs="Calibri"/>
          <w:szCs w:val="24"/>
        </w:rPr>
        <w:t xml:space="preserve"> confident and trust the speaker.</w:t>
      </w:r>
    </w:p>
    <w:p w:rsidR="00A05CB0" w:rsidRPr="005F13E6" w:rsidRDefault="00A05CB0" w:rsidP="00A05CB0">
      <w:pPr>
        <w:rPr>
          <w:rFonts w:ascii="Calibri" w:hAnsi="Calibri" w:cs="Calibri"/>
          <w:b/>
          <w:i/>
          <w:szCs w:val="24"/>
          <w:u w:val="single"/>
        </w:rPr>
      </w:pPr>
      <w:r w:rsidRPr="005F13E6">
        <w:rPr>
          <w:rFonts w:ascii="Calibri" w:hAnsi="Calibri" w:cs="Calibri"/>
          <w:b/>
          <w:i/>
          <w:szCs w:val="24"/>
          <w:u w:val="single"/>
        </w:rPr>
        <w:t>PATHOS</w:t>
      </w:r>
    </w:p>
    <w:p w:rsidR="00A05CB0" w:rsidRPr="005F13E6" w:rsidRDefault="00A05CB0" w:rsidP="00A05CB0">
      <w:pPr>
        <w:rPr>
          <w:rFonts w:ascii="Calibri" w:hAnsi="Calibri" w:cs="Calibri"/>
          <w:szCs w:val="24"/>
        </w:rPr>
      </w:pPr>
      <w:r w:rsidRPr="005F13E6">
        <w:rPr>
          <w:rFonts w:ascii="Calibri" w:hAnsi="Calibri" w:cs="Calibri"/>
          <w:szCs w:val="24"/>
        </w:rPr>
        <w:t xml:space="preserve">It refers to the use of emotional appeals which are used </w:t>
      </w:r>
      <w:r w:rsidRPr="00D93201">
        <w:rPr>
          <w:rFonts w:ascii="Calibri" w:hAnsi="Calibri" w:cs="Calibri"/>
          <w:b/>
          <w:szCs w:val="24"/>
        </w:rPr>
        <w:t>to EVOKE strong emotions</w:t>
      </w:r>
      <w:r w:rsidRPr="005F13E6">
        <w:rPr>
          <w:rFonts w:ascii="Calibri" w:hAnsi="Calibri" w:cs="Calibri"/>
          <w:szCs w:val="24"/>
        </w:rPr>
        <w:t xml:space="preserve"> of the audience (sympathy, empathy). The speaker may make you feel patriotic, afraid, guilty … This will motivate the audience to shape their opinion and </w:t>
      </w:r>
      <w:r w:rsidRPr="00D93201">
        <w:rPr>
          <w:rFonts w:ascii="Calibri" w:hAnsi="Calibri" w:cs="Calibri"/>
          <w:b/>
          <w:szCs w:val="24"/>
        </w:rPr>
        <w:t>convictions.</w:t>
      </w:r>
    </w:p>
    <w:p w:rsidR="00A05CB0" w:rsidRPr="005F13E6" w:rsidRDefault="00A05CB0" w:rsidP="00A05CB0">
      <w:pPr>
        <w:rPr>
          <w:rFonts w:ascii="Calibri" w:hAnsi="Calibri" w:cs="Calibri"/>
          <w:b/>
          <w:i/>
          <w:szCs w:val="24"/>
          <w:u w:val="single"/>
        </w:rPr>
      </w:pPr>
      <w:r w:rsidRPr="005F13E6">
        <w:rPr>
          <w:rFonts w:ascii="Calibri" w:hAnsi="Calibri" w:cs="Calibri"/>
          <w:b/>
          <w:i/>
          <w:szCs w:val="24"/>
          <w:u w:val="single"/>
        </w:rPr>
        <w:t>LOGOS</w:t>
      </w:r>
    </w:p>
    <w:p w:rsidR="00A05CB0" w:rsidRPr="005F13E6" w:rsidRDefault="00A05CB0" w:rsidP="00A05CB0">
      <w:pPr>
        <w:rPr>
          <w:rFonts w:ascii="Calibri" w:hAnsi="Calibri" w:cs="Calibri"/>
          <w:szCs w:val="24"/>
        </w:rPr>
      </w:pPr>
      <w:r w:rsidRPr="005F13E6">
        <w:rPr>
          <w:rFonts w:ascii="Calibri" w:hAnsi="Calibri" w:cs="Calibri"/>
          <w:szCs w:val="24"/>
        </w:rPr>
        <w:t xml:space="preserve"> It refers to the part of the speech which appeals to our </w:t>
      </w:r>
      <w:r w:rsidRPr="00D93201">
        <w:rPr>
          <w:rFonts w:ascii="Calibri" w:hAnsi="Calibri" w:cs="Calibri"/>
          <w:b/>
          <w:szCs w:val="24"/>
        </w:rPr>
        <w:t>sense of logic</w:t>
      </w:r>
      <w:r w:rsidRPr="005F13E6">
        <w:rPr>
          <w:rFonts w:ascii="Calibri" w:hAnsi="Calibri" w:cs="Calibri"/>
          <w:szCs w:val="24"/>
        </w:rPr>
        <w:t xml:space="preserve">. When the speaker presents an argument and supports it with facts, statistical data, proofs, logical </w:t>
      </w:r>
      <w:r w:rsidRPr="00D93201">
        <w:rPr>
          <w:rFonts w:ascii="Calibri" w:hAnsi="Calibri" w:cs="Calibri"/>
          <w:b/>
          <w:szCs w:val="24"/>
        </w:rPr>
        <w:t>deductions</w:t>
      </w:r>
      <w:r w:rsidRPr="005F13E6">
        <w:rPr>
          <w:rFonts w:ascii="Calibri" w:hAnsi="Calibri" w:cs="Calibri"/>
          <w:szCs w:val="24"/>
        </w:rPr>
        <w:t xml:space="preserve">, he presents it more objectively and convincingly. </w:t>
      </w:r>
    </w:p>
    <w:p w:rsidR="00A05CB0" w:rsidRPr="005F13E6" w:rsidRDefault="00A05CB0" w:rsidP="00A05CB0">
      <w:pPr>
        <w:rPr>
          <w:rFonts w:ascii="Calibri" w:hAnsi="Calibri" w:cs="Calibri"/>
          <w:b/>
          <w:i/>
          <w:szCs w:val="24"/>
          <w:u w:val="single"/>
        </w:rPr>
      </w:pPr>
      <w:r w:rsidRPr="005F13E6">
        <w:rPr>
          <w:rFonts w:ascii="Calibri" w:hAnsi="Calibri" w:cs="Calibri"/>
          <w:b/>
          <w:i/>
          <w:szCs w:val="24"/>
          <w:u w:val="single"/>
        </w:rPr>
        <w:t>OTHER RHETORICAL DEVICES</w:t>
      </w:r>
    </w:p>
    <w:p w:rsidR="00A05CB0" w:rsidRPr="005F13E6" w:rsidRDefault="00A05CB0" w:rsidP="00A05CB0">
      <w:pPr>
        <w:rPr>
          <w:rFonts w:ascii="Calibri" w:hAnsi="Calibri" w:cs="Calibri"/>
          <w:szCs w:val="24"/>
        </w:rPr>
      </w:pPr>
      <w:r w:rsidRPr="005F13E6">
        <w:rPr>
          <w:rFonts w:ascii="Calibri" w:hAnsi="Calibri" w:cs="Calibri"/>
          <w:szCs w:val="24"/>
        </w:rPr>
        <w:t>- rhetorical questions</w:t>
      </w:r>
      <w:r>
        <w:rPr>
          <w:rFonts w:ascii="Calibri" w:hAnsi="Calibri" w:cs="Calibri"/>
          <w:szCs w:val="24"/>
        </w:rPr>
        <w:t xml:space="preserve"> – are asked for dramatic effect and to which no answer is expected </w:t>
      </w:r>
    </w:p>
    <w:p w:rsidR="00A05CB0" w:rsidRPr="005F13E6" w:rsidRDefault="00A05CB0" w:rsidP="00A05CB0">
      <w:pPr>
        <w:rPr>
          <w:rFonts w:ascii="Calibri" w:hAnsi="Calibri" w:cs="Calibri"/>
          <w:szCs w:val="24"/>
        </w:rPr>
      </w:pPr>
      <w:r w:rsidRPr="005F13E6">
        <w:rPr>
          <w:rFonts w:ascii="Calibri" w:hAnsi="Calibri" w:cs="Calibri"/>
          <w:szCs w:val="24"/>
        </w:rPr>
        <w:t>- the use of FIGURES OF SPEECH: metaphor, hyperbole, paradox …</w:t>
      </w:r>
    </w:p>
    <w:p w:rsidR="00A05CB0" w:rsidRPr="005F13E6" w:rsidRDefault="00A05CB0" w:rsidP="00A05CB0">
      <w:pPr>
        <w:rPr>
          <w:rFonts w:ascii="Calibri" w:hAnsi="Calibri" w:cs="Calibri"/>
          <w:szCs w:val="24"/>
        </w:rPr>
      </w:pPr>
      <w:r w:rsidRPr="005F13E6">
        <w:rPr>
          <w:rFonts w:ascii="Calibri" w:hAnsi="Calibri" w:cs="Calibri"/>
          <w:szCs w:val="24"/>
        </w:rPr>
        <w:t>- the art of speaking: voice, gestures, tone, pace, stress, pauses</w:t>
      </w:r>
    </w:p>
    <w:p w:rsidR="00A05CB0" w:rsidRPr="005F13E6" w:rsidRDefault="00A05CB0" w:rsidP="00A05CB0">
      <w:pPr>
        <w:rPr>
          <w:rFonts w:ascii="Calibri" w:hAnsi="Calibri" w:cs="Calibri"/>
          <w:szCs w:val="24"/>
        </w:rPr>
      </w:pPr>
      <w:r w:rsidRPr="005F13E6">
        <w:rPr>
          <w:rFonts w:ascii="Calibri" w:hAnsi="Calibri" w:cs="Calibri"/>
          <w:szCs w:val="24"/>
        </w:rPr>
        <w:t>- organization of arguments</w:t>
      </w:r>
    </w:p>
    <w:p w:rsidR="00A05CB0" w:rsidRPr="005F13E6" w:rsidRDefault="00A05CB0" w:rsidP="00A05CB0">
      <w:pPr>
        <w:rPr>
          <w:rFonts w:ascii="Calibri" w:hAnsi="Calibri" w:cs="Calibri"/>
          <w:szCs w:val="24"/>
        </w:rPr>
      </w:pPr>
      <w:r w:rsidRPr="005F13E6">
        <w:rPr>
          <w:rFonts w:ascii="Calibri" w:hAnsi="Calibri" w:cs="Calibri"/>
          <w:szCs w:val="24"/>
        </w:rPr>
        <w:lastRenderedPageBreak/>
        <w:t>- a phrase which will make th</w:t>
      </w:r>
      <w:r>
        <w:rPr>
          <w:rFonts w:ascii="Calibri" w:hAnsi="Calibri" w:cs="Calibri"/>
          <w:szCs w:val="24"/>
        </w:rPr>
        <w:t>e</w:t>
      </w:r>
      <w:r w:rsidRPr="005F13E6">
        <w:rPr>
          <w:rFonts w:ascii="Calibri" w:hAnsi="Calibri" w:cs="Calibri"/>
          <w:szCs w:val="24"/>
        </w:rPr>
        <w:t xml:space="preserve"> speech memorable …</w:t>
      </w:r>
      <w:r>
        <w:rPr>
          <w:rFonts w:ascii="Calibri" w:hAnsi="Calibri" w:cs="Calibri"/>
          <w:szCs w:val="24"/>
        </w:rPr>
        <w:t xml:space="preserve"> e. g. “I had a dream …”</w:t>
      </w:r>
    </w:p>
    <w:p w:rsidR="00A05CB0" w:rsidRDefault="00A05CB0" w:rsidP="00A05CB0">
      <w:pPr>
        <w:rPr>
          <w:rFonts w:ascii="Calibri" w:hAnsi="Calibri" w:cs="Calibri"/>
          <w:szCs w:val="24"/>
        </w:rPr>
      </w:pPr>
      <w:r w:rsidRPr="005F13E6">
        <w:rPr>
          <w:rFonts w:ascii="Calibri" w:hAnsi="Calibri" w:cs="Calibri"/>
          <w:szCs w:val="24"/>
        </w:rPr>
        <w:t xml:space="preserve">  </w:t>
      </w:r>
    </w:p>
    <w:p w:rsidR="00A05CB0" w:rsidRDefault="00A05CB0" w:rsidP="00A05CB0">
      <w:pPr>
        <w:rPr>
          <w:rFonts w:ascii="Calibri" w:hAnsi="Calibri" w:cs="Calibri"/>
          <w:szCs w:val="24"/>
        </w:rPr>
      </w:pPr>
    </w:p>
    <w:p w:rsidR="00A05CB0" w:rsidRPr="005F13E6" w:rsidRDefault="00A05CB0" w:rsidP="00A05CB0">
      <w:pPr>
        <w:rPr>
          <w:rFonts w:ascii="Calibri" w:hAnsi="Calibri" w:cs="Calibri"/>
          <w:szCs w:val="24"/>
        </w:rPr>
      </w:pPr>
    </w:p>
    <w:p w:rsidR="00A05CB0" w:rsidRPr="005F13E6" w:rsidRDefault="00A05CB0" w:rsidP="00A05CB0">
      <w:pPr>
        <w:rPr>
          <w:rFonts w:ascii="Calibri" w:hAnsi="Calibri" w:cs="Calibri"/>
          <w:szCs w:val="24"/>
          <w:u w:val="single"/>
        </w:rPr>
      </w:pPr>
      <w:r w:rsidRPr="005F13E6">
        <w:rPr>
          <w:rFonts w:ascii="Calibri" w:hAnsi="Calibri" w:cs="Calibri"/>
          <w:szCs w:val="24"/>
          <w:u w:val="single"/>
        </w:rPr>
        <w:t xml:space="preserve">SKILLS OF PUBLIC SPEAKING: </w:t>
      </w:r>
    </w:p>
    <w:p w:rsidR="00A05CB0" w:rsidRPr="005F13E6" w:rsidRDefault="00A05CB0" w:rsidP="00A05CB0">
      <w:pPr>
        <w:pStyle w:val="Telobesedila"/>
        <w:numPr>
          <w:ilvl w:val="0"/>
          <w:numId w:val="1"/>
        </w:numPr>
        <w:rPr>
          <w:rFonts w:ascii="Calibri" w:hAnsi="Calibri" w:cs="Calibri"/>
          <w:b w:val="0"/>
          <w:sz w:val="24"/>
          <w:szCs w:val="24"/>
          <w:lang w:val="en-GB"/>
        </w:rPr>
      </w:pPr>
      <w:r w:rsidRPr="005F13E6">
        <w:rPr>
          <w:rFonts w:ascii="Calibri" w:hAnsi="Calibri" w:cs="Calibri"/>
          <w:b w:val="0"/>
          <w:sz w:val="24"/>
          <w:szCs w:val="24"/>
          <w:lang w:val="en-GB"/>
        </w:rPr>
        <w:t>The speaker has a good knowledge of the topic,</w:t>
      </w:r>
    </w:p>
    <w:p w:rsidR="00A05CB0" w:rsidRPr="005F13E6" w:rsidRDefault="00A05CB0" w:rsidP="00A05CB0">
      <w:pPr>
        <w:numPr>
          <w:ilvl w:val="0"/>
          <w:numId w:val="1"/>
        </w:numPr>
        <w:rPr>
          <w:rFonts w:ascii="Calibri" w:hAnsi="Calibri" w:cs="Calibri"/>
          <w:szCs w:val="24"/>
        </w:rPr>
      </w:pPr>
      <w:r w:rsidRPr="005F13E6">
        <w:rPr>
          <w:rFonts w:ascii="Calibri" w:hAnsi="Calibri" w:cs="Calibri"/>
          <w:szCs w:val="24"/>
        </w:rPr>
        <w:t>feels strong about the ideas,</w:t>
      </w:r>
    </w:p>
    <w:p w:rsidR="00A05CB0" w:rsidRPr="005F13E6" w:rsidRDefault="00A05CB0" w:rsidP="00A05CB0">
      <w:pPr>
        <w:numPr>
          <w:ilvl w:val="0"/>
          <w:numId w:val="1"/>
        </w:numPr>
        <w:rPr>
          <w:rFonts w:ascii="Calibri" w:hAnsi="Calibri" w:cs="Calibri"/>
          <w:szCs w:val="24"/>
        </w:rPr>
      </w:pPr>
      <w:r w:rsidRPr="005F13E6">
        <w:rPr>
          <w:rFonts w:ascii="Calibri" w:hAnsi="Calibri" w:cs="Calibri"/>
          <w:szCs w:val="24"/>
        </w:rPr>
        <w:t>is well prepared (plan, edit),</w:t>
      </w:r>
    </w:p>
    <w:p w:rsidR="00A05CB0" w:rsidRPr="005F13E6" w:rsidRDefault="00A05CB0" w:rsidP="00A05CB0">
      <w:pPr>
        <w:numPr>
          <w:ilvl w:val="0"/>
          <w:numId w:val="1"/>
        </w:numPr>
        <w:rPr>
          <w:rFonts w:ascii="Calibri" w:hAnsi="Calibri" w:cs="Calibri"/>
          <w:szCs w:val="24"/>
        </w:rPr>
      </w:pPr>
      <w:r w:rsidRPr="005F13E6">
        <w:rPr>
          <w:rFonts w:ascii="Calibri" w:hAnsi="Calibri" w:cs="Calibri"/>
          <w:szCs w:val="24"/>
        </w:rPr>
        <w:t>adjusts voice, body language, behaviour,</w:t>
      </w:r>
    </w:p>
    <w:p w:rsidR="00A05CB0" w:rsidRPr="005F13E6" w:rsidRDefault="00A05CB0" w:rsidP="00A05CB0">
      <w:pPr>
        <w:numPr>
          <w:ilvl w:val="0"/>
          <w:numId w:val="1"/>
        </w:numPr>
        <w:rPr>
          <w:rFonts w:ascii="Calibri" w:hAnsi="Calibri" w:cs="Calibri"/>
          <w:szCs w:val="24"/>
        </w:rPr>
      </w:pPr>
      <w:r w:rsidRPr="005F13E6">
        <w:rPr>
          <w:rFonts w:ascii="Calibri" w:hAnsi="Calibri" w:cs="Calibri"/>
          <w:szCs w:val="24"/>
        </w:rPr>
        <w:t xml:space="preserve">uses proper speaking (voice, stress, rhythm, pauses), </w:t>
      </w:r>
    </w:p>
    <w:p w:rsidR="00A05CB0" w:rsidRPr="005F13E6" w:rsidRDefault="00A05CB0" w:rsidP="00A05CB0">
      <w:pPr>
        <w:numPr>
          <w:ilvl w:val="0"/>
          <w:numId w:val="1"/>
        </w:numPr>
        <w:rPr>
          <w:rFonts w:ascii="Calibri" w:hAnsi="Calibri" w:cs="Calibri"/>
          <w:szCs w:val="24"/>
        </w:rPr>
      </w:pPr>
      <w:r w:rsidRPr="005F13E6">
        <w:rPr>
          <w:rFonts w:ascii="Calibri" w:hAnsi="Calibri" w:cs="Calibri"/>
          <w:szCs w:val="24"/>
        </w:rPr>
        <w:t>maintains eye contact with the audience,</w:t>
      </w:r>
    </w:p>
    <w:p w:rsidR="00A05CB0" w:rsidRPr="005F13E6" w:rsidRDefault="00A05CB0" w:rsidP="00A05CB0">
      <w:pPr>
        <w:numPr>
          <w:ilvl w:val="0"/>
          <w:numId w:val="1"/>
        </w:numPr>
        <w:rPr>
          <w:rFonts w:ascii="Calibri" w:hAnsi="Calibri" w:cs="Calibri"/>
          <w:szCs w:val="24"/>
        </w:rPr>
      </w:pPr>
      <w:r w:rsidRPr="005F13E6">
        <w:rPr>
          <w:rFonts w:ascii="Calibri" w:hAnsi="Calibri" w:cs="Calibri"/>
          <w:szCs w:val="24"/>
        </w:rPr>
        <w:t>copes with stress and the jitters.</w:t>
      </w:r>
    </w:p>
    <w:p w:rsidR="00A05CB0" w:rsidRPr="00D75EC1" w:rsidRDefault="00A05CB0" w:rsidP="00A05CB0">
      <w:pPr>
        <w:numPr>
          <w:ilvl w:val="0"/>
          <w:numId w:val="1"/>
        </w:numPr>
        <w:rPr>
          <w:rFonts w:ascii="Calibri" w:hAnsi="Calibri" w:cs="Calibri"/>
          <w:szCs w:val="24"/>
        </w:rPr>
      </w:pPr>
      <w:r w:rsidRPr="00D75EC1">
        <w:rPr>
          <w:rFonts w:ascii="Calibri" w:hAnsi="Calibri" w:cs="Calibri"/>
          <w:szCs w:val="24"/>
          <w:u w:val="single"/>
        </w:rPr>
        <w:t xml:space="preserve">Successful </w:t>
      </w:r>
      <w:r w:rsidRPr="00D75EC1">
        <w:rPr>
          <w:rFonts w:ascii="Calibri" w:hAnsi="Calibri" w:cs="Calibri"/>
          <w:szCs w:val="24"/>
        </w:rPr>
        <w:t>speakers attract full attention of the audience right from the start and convince them, so that they accept his/her ideas.</w:t>
      </w:r>
    </w:p>
    <w:p w:rsidR="00A05CB0" w:rsidRDefault="00A05CB0" w:rsidP="00A05CB0">
      <w:pPr>
        <w:rPr>
          <w:rFonts w:ascii="Calibri" w:hAnsi="Calibri" w:cs="Calibri"/>
          <w:szCs w:val="24"/>
        </w:rPr>
      </w:pPr>
    </w:p>
    <w:p w:rsidR="00A05CB0" w:rsidRPr="005F13E6" w:rsidRDefault="00A05CB0" w:rsidP="00A05CB0">
      <w:pPr>
        <w:rPr>
          <w:rFonts w:ascii="Calibri" w:hAnsi="Calibri" w:cs="Calibri"/>
          <w:szCs w:val="24"/>
        </w:rPr>
      </w:pPr>
      <w:r>
        <w:rPr>
          <w:rFonts w:ascii="Calibri" w:hAnsi="Calibri" w:cs="Calibri"/>
          <w:szCs w:val="24"/>
        </w:rPr>
        <w:t>***</w:t>
      </w:r>
      <w:r w:rsidRPr="005F13E6">
        <w:rPr>
          <w:rFonts w:ascii="Calibri" w:hAnsi="Calibri" w:cs="Calibri"/>
          <w:szCs w:val="24"/>
        </w:rPr>
        <w:t>Public-speaking is a two-way communication. On the one hand a speaker delivers a speech in order to convince the audience to accept his ideas, on the other the audience follow the speaker attentively, they reflect upon the information they hear, they judge arguments and finally take a stand over the issue. Sometimes they get involved by asking questions. The audience also sympathise with the speaker.</w:t>
      </w:r>
    </w:p>
    <w:p w:rsidR="00A05CB0" w:rsidRDefault="00A05CB0" w:rsidP="00A05CB0">
      <w:pPr>
        <w:shd w:val="clear" w:color="auto" w:fill="FFFFFF"/>
        <w:rPr>
          <w:rFonts w:ascii="Calibri" w:hAnsi="Calibri" w:cs="Calibri"/>
          <w:color w:val="333333"/>
          <w:szCs w:val="24"/>
          <w:lang w:val="sl-SI" w:eastAsia="sl-SI"/>
        </w:rPr>
      </w:pPr>
      <w:r w:rsidRPr="005F13E6">
        <w:rPr>
          <w:rFonts w:ascii="Calibri" w:hAnsi="Calibri" w:cs="Calibri"/>
          <w:color w:val="333333"/>
          <w:sz w:val="18"/>
          <w:szCs w:val="18"/>
          <w:lang w:val="sl-SI" w:eastAsia="sl-SI"/>
        </w:rPr>
        <w:br/>
      </w:r>
      <w:r w:rsidRPr="00BB7975">
        <w:rPr>
          <w:rFonts w:ascii="Calibri" w:hAnsi="Calibri" w:cs="Calibri"/>
          <w:color w:val="333333"/>
          <w:szCs w:val="24"/>
          <w:lang w:val="sl-SI" w:eastAsia="sl-SI"/>
        </w:rPr>
        <w:t xml:space="preserve">- to have a good command of English;     - to have a good rhetoric; </w:t>
      </w:r>
      <w:r>
        <w:rPr>
          <w:rFonts w:ascii="Calibri" w:hAnsi="Calibri" w:cs="Calibri"/>
          <w:color w:val="333333"/>
          <w:szCs w:val="24"/>
          <w:lang w:val="sl-SI" w:eastAsia="sl-SI"/>
        </w:rPr>
        <w:t xml:space="preserve">  - to be eloquent;</w:t>
      </w:r>
    </w:p>
    <w:p w:rsidR="00A05CB0" w:rsidRDefault="00A05CB0" w:rsidP="00A05CB0">
      <w:pPr>
        <w:shd w:val="clear" w:color="auto" w:fill="FFFFFF"/>
        <w:rPr>
          <w:rFonts w:ascii="Calibri" w:hAnsi="Calibri" w:cs="Calibri"/>
          <w:color w:val="333333"/>
          <w:szCs w:val="24"/>
          <w:lang w:val="sl-SI" w:eastAsia="sl-SI"/>
        </w:rPr>
      </w:pPr>
      <w:r>
        <w:rPr>
          <w:rFonts w:ascii="Calibri" w:hAnsi="Calibri" w:cs="Calibri"/>
          <w:color w:val="333333"/>
          <w:szCs w:val="24"/>
          <w:lang w:val="sl-SI" w:eastAsia="sl-SI"/>
        </w:rPr>
        <w:t>- to have good communicative skills</w:t>
      </w:r>
    </w:p>
    <w:p w:rsidR="00A05CB0" w:rsidRDefault="00A05CB0" w:rsidP="00A05CB0">
      <w:pPr>
        <w:shd w:val="clear" w:color="auto" w:fill="FFFFFF"/>
        <w:rPr>
          <w:rFonts w:ascii="Calibri" w:hAnsi="Calibri" w:cs="Calibri"/>
          <w:color w:val="333333"/>
          <w:szCs w:val="24"/>
          <w:lang w:val="sl-SI" w:eastAsia="sl-SI"/>
        </w:rPr>
      </w:pPr>
      <w:r>
        <w:rPr>
          <w:rFonts w:ascii="Calibri" w:hAnsi="Calibri" w:cs="Calibri"/>
          <w:color w:val="333333"/>
          <w:szCs w:val="24"/>
          <w:lang w:val="sl-SI" w:eastAsia="sl-SI"/>
        </w:rPr>
        <w:t>- body language / non-verbal communication: - eye-contact, posture, hand gestures</w:t>
      </w:r>
    </w:p>
    <w:p w:rsidR="00A05CB0" w:rsidRDefault="00A05CB0" w:rsidP="00A05CB0">
      <w:pPr>
        <w:shd w:val="clear" w:color="auto" w:fill="FFFFFF"/>
        <w:rPr>
          <w:rFonts w:ascii="Calibri" w:hAnsi="Calibri" w:cs="Calibri"/>
          <w:color w:val="333333"/>
          <w:szCs w:val="24"/>
          <w:lang w:val="sl-SI" w:eastAsia="sl-SI"/>
        </w:rPr>
      </w:pPr>
    </w:p>
    <w:p w:rsidR="00A05CB0" w:rsidRDefault="00A05CB0" w:rsidP="00A05CB0">
      <w:pPr>
        <w:shd w:val="clear" w:color="auto" w:fill="FFFFFF"/>
        <w:rPr>
          <w:rFonts w:ascii="Calibri" w:hAnsi="Calibri" w:cs="Calibri"/>
          <w:color w:val="333333"/>
          <w:szCs w:val="24"/>
          <w:lang w:val="sl-SI" w:eastAsia="sl-SI"/>
        </w:rPr>
      </w:pPr>
    </w:p>
    <w:p w:rsidR="00A05CB0" w:rsidRDefault="00A05CB0" w:rsidP="00A05CB0">
      <w:pPr>
        <w:shd w:val="clear" w:color="auto" w:fill="FFFFFF"/>
        <w:rPr>
          <w:rFonts w:ascii="Calibri" w:hAnsi="Calibri" w:cs="Calibri"/>
          <w:color w:val="333333"/>
          <w:szCs w:val="24"/>
          <w:lang w:val="sl-SI" w:eastAsia="sl-SI"/>
        </w:rPr>
      </w:pPr>
    </w:p>
    <w:p w:rsidR="00A05CB0" w:rsidRDefault="00A05CB0" w:rsidP="00A05CB0">
      <w:pPr>
        <w:shd w:val="clear" w:color="auto" w:fill="FFFFFF"/>
        <w:rPr>
          <w:rFonts w:ascii="Calibri" w:hAnsi="Calibri" w:cs="Calibri"/>
          <w:color w:val="333333"/>
          <w:szCs w:val="24"/>
          <w:lang w:val="sl-SI" w:eastAsia="sl-SI"/>
        </w:rPr>
      </w:pPr>
    </w:p>
    <w:p w:rsidR="00A05CB0" w:rsidRPr="005B7758" w:rsidRDefault="00A05CB0" w:rsidP="00A05CB0">
      <w:pPr>
        <w:rPr>
          <w:sz w:val="22"/>
          <w:szCs w:val="22"/>
        </w:rPr>
      </w:pPr>
      <w:r w:rsidRPr="005B7758">
        <w:rPr>
          <w:sz w:val="22"/>
          <w:szCs w:val="22"/>
        </w:rPr>
        <w:t>W. Tomford TU</w:t>
      </w:r>
    </w:p>
    <w:p w:rsidR="00A05CB0" w:rsidRPr="00110D1C" w:rsidRDefault="00A05CB0" w:rsidP="00A05CB0">
      <w:pPr>
        <w:jc w:val="center"/>
        <w:rPr>
          <w:b/>
          <w:sz w:val="28"/>
          <w:u w:val="single"/>
        </w:rPr>
      </w:pPr>
      <w:r w:rsidRPr="00110D1C">
        <w:rPr>
          <w:b/>
          <w:sz w:val="28"/>
          <w:u w:val="single"/>
        </w:rPr>
        <w:t>Delving Further into Rhetoric</w:t>
      </w:r>
    </w:p>
    <w:p w:rsidR="00A05CB0" w:rsidRDefault="00A05CB0" w:rsidP="00A05CB0">
      <w:pPr>
        <w:jc w:val="center"/>
      </w:pPr>
    </w:p>
    <w:p w:rsidR="00A05CB0" w:rsidRDefault="00A05CB0" w:rsidP="00A05CB0">
      <w:pPr>
        <w:jc w:val="center"/>
      </w:pPr>
    </w:p>
    <w:p w:rsidR="00A05CB0" w:rsidRPr="00110D1C" w:rsidRDefault="00A05CB0" w:rsidP="00A05CB0">
      <w:pPr>
        <w:rPr>
          <w:b/>
          <w:u w:val="single"/>
        </w:rPr>
      </w:pPr>
      <w:r w:rsidRPr="00110D1C">
        <w:rPr>
          <w:b/>
          <w:u w:val="single"/>
        </w:rPr>
        <w:t>I. Review Question</w:t>
      </w:r>
    </w:p>
    <w:p w:rsidR="00A05CB0" w:rsidRPr="00076922" w:rsidRDefault="00A05CB0" w:rsidP="00A05CB0">
      <w:r>
        <w:rPr>
          <w:i/>
        </w:rPr>
        <w:t>Answer the following questions.</w:t>
      </w:r>
    </w:p>
    <w:p w:rsidR="00A05CB0" w:rsidRDefault="00A05CB0" w:rsidP="00A05CB0"/>
    <w:p w:rsidR="00A05CB0" w:rsidRDefault="00A05CB0" w:rsidP="00A05CB0">
      <w:r>
        <w:t>a) What are the three main Aristotelian aspects of rhetoric?</w:t>
      </w:r>
    </w:p>
    <w:p w:rsidR="00A05CB0" w:rsidRDefault="00A05CB0" w:rsidP="00A05CB0"/>
    <w:p w:rsidR="00A05CB0" w:rsidRDefault="00A05CB0" w:rsidP="00A05CB0">
      <w:r>
        <w:t>b) Can you think of any specific ways you can accomplish these in a speech?</w:t>
      </w:r>
    </w:p>
    <w:p w:rsidR="00A05CB0" w:rsidRDefault="00A05CB0" w:rsidP="00A05CB0"/>
    <w:p w:rsidR="00A05CB0" w:rsidRDefault="00A05CB0" w:rsidP="00A05CB0"/>
    <w:p w:rsidR="00A05CB0" w:rsidRPr="00110D1C" w:rsidRDefault="00A05CB0" w:rsidP="00A05CB0">
      <w:pPr>
        <w:rPr>
          <w:b/>
          <w:u w:val="single"/>
        </w:rPr>
      </w:pPr>
      <w:r w:rsidRPr="00110D1C">
        <w:rPr>
          <w:b/>
          <w:u w:val="single"/>
        </w:rPr>
        <w:t>II. Introducing Some More Specific Techniques/Devices</w:t>
      </w:r>
    </w:p>
    <w:p w:rsidR="00A05CB0" w:rsidRDefault="00A05CB0" w:rsidP="00A05CB0">
      <w:pPr>
        <w:rPr>
          <w:i/>
        </w:rPr>
      </w:pPr>
      <w:r>
        <w:rPr>
          <w:i/>
        </w:rPr>
        <w:t>Define the following terms.</w:t>
      </w:r>
    </w:p>
    <w:p w:rsidR="00A05CB0" w:rsidRDefault="00A05CB0" w:rsidP="00A05CB0"/>
    <w:p w:rsidR="00A05CB0" w:rsidRDefault="00A05CB0" w:rsidP="00A05CB0">
      <w:r>
        <w:t>Alliteration:</w:t>
      </w:r>
    </w:p>
    <w:p w:rsidR="00A05CB0" w:rsidRDefault="00A05CB0" w:rsidP="00A05CB0"/>
    <w:p w:rsidR="00A05CB0" w:rsidRDefault="00A05CB0" w:rsidP="00A05CB0">
      <w:r>
        <w:t>Anaphora:</w:t>
      </w:r>
    </w:p>
    <w:p w:rsidR="00A05CB0" w:rsidRDefault="00A05CB0" w:rsidP="00A05CB0"/>
    <w:p w:rsidR="00A05CB0" w:rsidRDefault="00A05CB0" w:rsidP="00A05CB0">
      <w:r>
        <w:t>Antithesis:</w:t>
      </w:r>
    </w:p>
    <w:p w:rsidR="00A05CB0" w:rsidRDefault="00A05CB0" w:rsidP="00A05CB0"/>
    <w:p w:rsidR="00A05CB0" w:rsidRDefault="00A05CB0" w:rsidP="00A05CB0">
      <w:r>
        <w:lastRenderedPageBreak/>
        <w:t>Emotional Appeal:</w:t>
      </w:r>
    </w:p>
    <w:p w:rsidR="00A05CB0" w:rsidRDefault="00A05CB0" w:rsidP="00A05CB0"/>
    <w:p w:rsidR="00A05CB0" w:rsidRDefault="00A05CB0" w:rsidP="00A05CB0">
      <w:r>
        <w:t>Hyperbole:</w:t>
      </w:r>
    </w:p>
    <w:p w:rsidR="00A05CB0" w:rsidRPr="00076922" w:rsidRDefault="00A05CB0" w:rsidP="00A05CB0"/>
    <w:p w:rsidR="00A05CB0" w:rsidRDefault="00A05CB0" w:rsidP="00A05CB0">
      <w:r>
        <w:t>Metaphor:</w:t>
      </w:r>
    </w:p>
    <w:p w:rsidR="00A05CB0" w:rsidRDefault="00A05CB0" w:rsidP="00A05CB0"/>
    <w:p w:rsidR="00A05CB0" w:rsidRDefault="00A05CB0" w:rsidP="00A05CB0"/>
    <w:p w:rsidR="00A05CB0" w:rsidRPr="00110D1C" w:rsidRDefault="00A05CB0" w:rsidP="00A05CB0">
      <w:pPr>
        <w:rPr>
          <w:b/>
          <w:u w:val="single"/>
        </w:rPr>
      </w:pPr>
      <w:r w:rsidRPr="00110D1C">
        <w:rPr>
          <w:b/>
          <w:u w:val="single"/>
        </w:rPr>
        <w:t>III. Some Examples From Great Speeches</w:t>
      </w:r>
    </w:p>
    <w:p w:rsidR="00A05CB0" w:rsidRDefault="00A05CB0" w:rsidP="00A05CB0">
      <w:pPr>
        <w:rPr>
          <w:i/>
        </w:rPr>
      </w:pPr>
      <w:r>
        <w:rPr>
          <w:i/>
        </w:rPr>
        <w:t>While watching the film clips, make note of any rhetorical techniques/devices that you hear.</w:t>
      </w:r>
    </w:p>
    <w:p w:rsidR="00A05CB0" w:rsidRDefault="00A05CB0" w:rsidP="00A05CB0">
      <w:pPr>
        <w:rPr>
          <w:i/>
        </w:rPr>
      </w:pPr>
    </w:p>
    <w:p w:rsidR="00A05CB0" w:rsidRDefault="00A05CB0" w:rsidP="00A05CB0">
      <w:r>
        <w:t>a) Barack Obama: 2004 National Democratic Convention Speech</w:t>
      </w:r>
    </w:p>
    <w:p w:rsidR="00A05CB0" w:rsidRDefault="00A05CB0" w:rsidP="00A05CB0"/>
    <w:p w:rsidR="00A05CB0" w:rsidRDefault="00A05CB0" w:rsidP="00A05CB0"/>
    <w:p w:rsidR="00A05CB0" w:rsidRDefault="00A05CB0" w:rsidP="00A05CB0">
      <w:r>
        <w:t>b) MLK Jr: I Have a Dream Speech</w:t>
      </w:r>
    </w:p>
    <w:p w:rsidR="00A05CB0" w:rsidRDefault="00A05CB0" w:rsidP="00A05CB0"/>
    <w:p w:rsidR="00A05CB0" w:rsidRDefault="00A05CB0" w:rsidP="00A05CB0"/>
    <w:p w:rsidR="00A05CB0" w:rsidRDefault="00A05CB0" w:rsidP="00A05CB0">
      <w:r>
        <w:t>c) PM: European Union Speech</w:t>
      </w:r>
    </w:p>
    <w:p w:rsidR="00A05CB0" w:rsidRDefault="00A05CB0" w:rsidP="00A05CB0"/>
    <w:p w:rsidR="00A05CB0" w:rsidRDefault="00A05CB0" w:rsidP="00A05CB0"/>
    <w:p w:rsidR="00A05CB0" w:rsidRDefault="00A05CB0" w:rsidP="00A05CB0"/>
    <w:p w:rsidR="00A05CB0" w:rsidRPr="00110D1C" w:rsidRDefault="00A05CB0" w:rsidP="00A05CB0">
      <w:pPr>
        <w:rPr>
          <w:b/>
          <w:u w:val="single"/>
        </w:rPr>
      </w:pPr>
      <w:r w:rsidRPr="00110D1C">
        <w:rPr>
          <w:b/>
          <w:u w:val="single"/>
        </w:rPr>
        <w:t>IV. Putting Rhetoric to Use</w:t>
      </w:r>
    </w:p>
    <w:p w:rsidR="00A05CB0" w:rsidRDefault="00A05CB0" w:rsidP="00A05CB0">
      <w:r>
        <w:rPr>
          <w:i/>
        </w:rPr>
        <w:t>Each group will be assigned a RHETORICAL DEVICE and a speech TOPIC. Write a few sentences of a speech about your assigned topic using your assigned rhetorical device. We will then read our examples to the rest of the class.</w:t>
      </w:r>
    </w:p>
    <w:p w:rsidR="00A05CB0" w:rsidRDefault="00A05CB0" w:rsidP="00A05CB0"/>
    <w:tbl>
      <w:tblPr>
        <w:tblStyle w:val="Tabelamrea"/>
        <w:tblW w:w="0" w:type="auto"/>
        <w:tblLook w:val="00A0" w:firstRow="1" w:lastRow="0" w:firstColumn="1" w:lastColumn="0" w:noHBand="0" w:noVBand="0"/>
      </w:tblPr>
      <w:tblGrid>
        <w:gridCol w:w="3072"/>
        <w:gridCol w:w="3099"/>
        <w:gridCol w:w="3117"/>
      </w:tblGrid>
      <w:tr w:rsidR="00A05CB0" w:rsidTr="0043204C">
        <w:tc>
          <w:tcPr>
            <w:tcW w:w="3211" w:type="dxa"/>
          </w:tcPr>
          <w:p w:rsidR="00A05CB0" w:rsidRDefault="00A05CB0" w:rsidP="0043204C">
            <w:pPr>
              <w:jc w:val="center"/>
            </w:pPr>
            <w:r>
              <w:t>GROUP</w:t>
            </w:r>
          </w:p>
        </w:tc>
        <w:tc>
          <w:tcPr>
            <w:tcW w:w="3211" w:type="dxa"/>
          </w:tcPr>
          <w:p w:rsidR="00A05CB0" w:rsidRDefault="00A05CB0" w:rsidP="0043204C">
            <w:pPr>
              <w:jc w:val="center"/>
            </w:pPr>
            <w:r>
              <w:t>TOPIC</w:t>
            </w:r>
          </w:p>
        </w:tc>
        <w:tc>
          <w:tcPr>
            <w:tcW w:w="3212" w:type="dxa"/>
          </w:tcPr>
          <w:p w:rsidR="00A05CB0" w:rsidRDefault="00A05CB0" w:rsidP="0043204C">
            <w:pPr>
              <w:jc w:val="center"/>
            </w:pPr>
            <w:r>
              <w:t>RHETORICAL DEVICE</w:t>
            </w:r>
          </w:p>
        </w:tc>
      </w:tr>
      <w:tr w:rsidR="00A05CB0" w:rsidTr="0043204C">
        <w:tc>
          <w:tcPr>
            <w:tcW w:w="3211" w:type="dxa"/>
          </w:tcPr>
          <w:p w:rsidR="00A05CB0" w:rsidRDefault="00A05CB0" w:rsidP="0043204C">
            <w:pPr>
              <w:jc w:val="center"/>
            </w:pPr>
            <w:r>
              <w:t>1</w:t>
            </w:r>
          </w:p>
        </w:tc>
        <w:tc>
          <w:tcPr>
            <w:tcW w:w="3211" w:type="dxa"/>
          </w:tcPr>
          <w:p w:rsidR="00A05CB0" w:rsidRDefault="00A05CB0" w:rsidP="0043204C">
            <w:pPr>
              <w:jc w:val="center"/>
            </w:pPr>
            <w:r>
              <w:t>Literacy</w:t>
            </w:r>
          </w:p>
        </w:tc>
        <w:tc>
          <w:tcPr>
            <w:tcW w:w="3212" w:type="dxa"/>
          </w:tcPr>
          <w:p w:rsidR="00A05CB0" w:rsidRDefault="00A05CB0" w:rsidP="0043204C">
            <w:pPr>
              <w:jc w:val="center"/>
            </w:pPr>
            <w:r>
              <w:t>alliteration</w:t>
            </w:r>
          </w:p>
        </w:tc>
      </w:tr>
      <w:tr w:rsidR="00A05CB0" w:rsidTr="0043204C">
        <w:tc>
          <w:tcPr>
            <w:tcW w:w="3211" w:type="dxa"/>
          </w:tcPr>
          <w:p w:rsidR="00A05CB0" w:rsidRDefault="00A05CB0" w:rsidP="0043204C">
            <w:pPr>
              <w:jc w:val="center"/>
            </w:pPr>
            <w:r>
              <w:t>2</w:t>
            </w:r>
          </w:p>
        </w:tc>
        <w:tc>
          <w:tcPr>
            <w:tcW w:w="3211" w:type="dxa"/>
          </w:tcPr>
          <w:p w:rsidR="00A05CB0" w:rsidRDefault="00A05CB0" w:rsidP="0043204C">
            <w:pPr>
              <w:jc w:val="center"/>
            </w:pPr>
            <w:r>
              <w:t>Environment</w:t>
            </w:r>
          </w:p>
        </w:tc>
        <w:tc>
          <w:tcPr>
            <w:tcW w:w="3212" w:type="dxa"/>
          </w:tcPr>
          <w:p w:rsidR="00A05CB0" w:rsidRDefault="00A05CB0" w:rsidP="0043204C">
            <w:pPr>
              <w:jc w:val="center"/>
            </w:pPr>
            <w:r>
              <w:t>anaphora</w:t>
            </w:r>
          </w:p>
        </w:tc>
      </w:tr>
      <w:tr w:rsidR="00A05CB0" w:rsidTr="0043204C">
        <w:tc>
          <w:tcPr>
            <w:tcW w:w="3211" w:type="dxa"/>
          </w:tcPr>
          <w:p w:rsidR="00A05CB0" w:rsidRDefault="00A05CB0" w:rsidP="0043204C">
            <w:pPr>
              <w:jc w:val="center"/>
            </w:pPr>
            <w:r>
              <w:t>3</w:t>
            </w:r>
          </w:p>
        </w:tc>
        <w:tc>
          <w:tcPr>
            <w:tcW w:w="3211" w:type="dxa"/>
          </w:tcPr>
          <w:p w:rsidR="00A05CB0" w:rsidRDefault="00A05CB0" w:rsidP="0043204C">
            <w:pPr>
              <w:jc w:val="center"/>
            </w:pPr>
            <w:r>
              <w:t>Education</w:t>
            </w:r>
          </w:p>
        </w:tc>
        <w:tc>
          <w:tcPr>
            <w:tcW w:w="3212" w:type="dxa"/>
          </w:tcPr>
          <w:p w:rsidR="00A05CB0" w:rsidRDefault="00A05CB0" w:rsidP="0043204C">
            <w:pPr>
              <w:jc w:val="center"/>
            </w:pPr>
            <w:r>
              <w:t>antithesis</w:t>
            </w:r>
          </w:p>
        </w:tc>
      </w:tr>
      <w:tr w:rsidR="00A05CB0" w:rsidTr="0043204C">
        <w:tc>
          <w:tcPr>
            <w:tcW w:w="3211" w:type="dxa"/>
          </w:tcPr>
          <w:p w:rsidR="00A05CB0" w:rsidRDefault="00A05CB0" w:rsidP="0043204C">
            <w:pPr>
              <w:jc w:val="center"/>
            </w:pPr>
            <w:r>
              <w:t>4</w:t>
            </w:r>
          </w:p>
        </w:tc>
        <w:tc>
          <w:tcPr>
            <w:tcW w:w="3211" w:type="dxa"/>
          </w:tcPr>
          <w:p w:rsidR="00A05CB0" w:rsidRDefault="00A05CB0" w:rsidP="0043204C">
            <w:pPr>
              <w:jc w:val="center"/>
            </w:pPr>
            <w:r>
              <w:t>Teenagers’ Rights</w:t>
            </w:r>
          </w:p>
        </w:tc>
        <w:tc>
          <w:tcPr>
            <w:tcW w:w="3212" w:type="dxa"/>
          </w:tcPr>
          <w:p w:rsidR="00A05CB0" w:rsidRDefault="00A05CB0" w:rsidP="0043204C">
            <w:pPr>
              <w:jc w:val="center"/>
            </w:pPr>
            <w:r>
              <w:t>emotional appeal</w:t>
            </w:r>
          </w:p>
        </w:tc>
      </w:tr>
      <w:tr w:rsidR="00A05CB0" w:rsidTr="0043204C">
        <w:tc>
          <w:tcPr>
            <w:tcW w:w="3211" w:type="dxa"/>
          </w:tcPr>
          <w:p w:rsidR="00A05CB0" w:rsidRDefault="00A05CB0" w:rsidP="0043204C">
            <w:pPr>
              <w:jc w:val="center"/>
            </w:pPr>
            <w:r>
              <w:t>5</w:t>
            </w:r>
          </w:p>
        </w:tc>
        <w:tc>
          <w:tcPr>
            <w:tcW w:w="3211" w:type="dxa"/>
          </w:tcPr>
          <w:p w:rsidR="00A05CB0" w:rsidRDefault="00A05CB0" w:rsidP="0043204C">
            <w:pPr>
              <w:jc w:val="center"/>
            </w:pPr>
            <w:r>
              <w:t>Internet</w:t>
            </w:r>
          </w:p>
        </w:tc>
        <w:tc>
          <w:tcPr>
            <w:tcW w:w="3212" w:type="dxa"/>
          </w:tcPr>
          <w:p w:rsidR="00A05CB0" w:rsidRDefault="00A05CB0" w:rsidP="0043204C">
            <w:pPr>
              <w:jc w:val="center"/>
            </w:pPr>
            <w:r>
              <w:t>hyperbole</w:t>
            </w:r>
          </w:p>
        </w:tc>
      </w:tr>
      <w:tr w:rsidR="00A05CB0" w:rsidTr="0043204C">
        <w:tc>
          <w:tcPr>
            <w:tcW w:w="3211" w:type="dxa"/>
          </w:tcPr>
          <w:p w:rsidR="00A05CB0" w:rsidRDefault="00A05CB0" w:rsidP="0043204C">
            <w:pPr>
              <w:jc w:val="center"/>
            </w:pPr>
            <w:r>
              <w:t>6</w:t>
            </w:r>
          </w:p>
        </w:tc>
        <w:tc>
          <w:tcPr>
            <w:tcW w:w="3211" w:type="dxa"/>
          </w:tcPr>
          <w:p w:rsidR="00A05CB0" w:rsidRDefault="00A05CB0" w:rsidP="0043204C">
            <w:pPr>
              <w:jc w:val="center"/>
            </w:pPr>
            <w:r>
              <w:t>Sports</w:t>
            </w:r>
          </w:p>
        </w:tc>
        <w:tc>
          <w:tcPr>
            <w:tcW w:w="3212" w:type="dxa"/>
          </w:tcPr>
          <w:p w:rsidR="00A05CB0" w:rsidRDefault="00A05CB0" w:rsidP="0043204C">
            <w:pPr>
              <w:jc w:val="center"/>
            </w:pPr>
            <w:r>
              <w:t>metaphor</w:t>
            </w:r>
          </w:p>
        </w:tc>
      </w:tr>
    </w:tbl>
    <w:p w:rsidR="00A05CB0" w:rsidRDefault="00A05CB0" w:rsidP="00A05CB0"/>
    <w:p w:rsidR="00A05CB0" w:rsidRDefault="00A05CB0" w:rsidP="00A05CB0"/>
    <w:p w:rsidR="00A05CB0" w:rsidRDefault="00A05CB0" w:rsidP="00A05CB0"/>
    <w:p w:rsidR="00A05CB0" w:rsidRDefault="00A05CB0" w:rsidP="00A05CB0"/>
    <w:p w:rsidR="00A05CB0" w:rsidRDefault="00A05CB0" w:rsidP="00A05CB0"/>
    <w:p w:rsidR="00A05CB0" w:rsidRPr="00C46E4A" w:rsidRDefault="00A05CB0" w:rsidP="00A05CB0">
      <w:pPr>
        <w:jc w:val="center"/>
        <w:rPr>
          <w:rFonts w:asciiTheme="majorHAnsi" w:hAnsiTheme="majorHAnsi"/>
          <w:b/>
          <w:sz w:val="28"/>
          <w:u w:val="single"/>
        </w:rPr>
      </w:pPr>
      <w:r w:rsidRPr="00C46E4A">
        <w:rPr>
          <w:rFonts w:asciiTheme="majorHAnsi" w:hAnsiTheme="majorHAnsi"/>
          <w:b/>
          <w:sz w:val="28"/>
          <w:u w:val="single"/>
        </w:rPr>
        <w:t>United Nations Environment Summit 2014</w:t>
      </w:r>
    </w:p>
    <w:p w:rsidR="00A05CB0" w:rsidRPr="00C123A0" w:rsidRDefault="00A05CB0" w:rsidP="00A05CB0">
      <w:pPr>
        <w:rPr>
          <w:rFonts w:asciiTheme="majorHAnsi" w:hAnsiTheme="majorHAnsi"/>
        </w:rPr>
      </w:pPr>
      <w:r w:rsidRPr="00C123A0">
        <w:rPr>
          <w:rFonts w:asciiTheme="majorHAnsi" w:hAnsiTheme="majorHAnsi"/>
          <w:b/>
        </w:rPr>
        <w:t>SUMMIT OBJECTIVE/GOAL</w:t>
      </w:r>
      <w:r>
        <w:rPr>
          <w:rFonts w:asciiTheme="majorHAnsi" w:hAnsiTheme="majorHAnsi"/>
        </w:rPr>
        <w:t xml:space="preserve">: </w:t>
      </w:r>
      <w:r w:rsidRPr="00C46E4A">
        <w:rPr>
          <w:rFonts w:asciiTheme="majorHAnsi" w:hAnsiTheme="majorHAnsi"/>
          <w:u w:val="single"/>
        </w:rPr>
        <w:t>To stabalize and prevent dangerous, human-induced interference with the environment.</w:t>
      </w:r>
      <w:r>
        <w:rPr>
          <w:rFonts w:asciiTheme="majorHAnsi" w:hAnsiTheme="majorHAnsi"/>
        </w:rPr>
        <w:t xml:space="preserve"> (Adapted from the </w:t>
      </w:r>
      <w:r w:rsidRPr="00FE08E1">
        <w:rPr>
          <w:rFonts w:asciiTheme="majorHAnsi" w:hAnsiTheme="majorHAnsi"/>
          <w:i/>
        </w:rPr>
        <w:t>UN Framework Convention on Climate Change</w:t>
      </w:r>
      <w:r>
        <w:rPr>
          <w:rFonts w:asciiTheme="majorHAnsi" w:hAnsiTheme="majorHAnsi"/>
          <w:i/>
        </w:rPr>
        <w:t>.</w:t>
      </w:r>
      <w:r>
        <w:rPr>
          <w:rFonts w:asciiTheme="majorHAnsi" w:hAnsiTheme="majorHAnsi"/>
        </w:rPr>
        <w:t>)</w:t>
      </w:r>
    </w:p>
    <w:p w:rsidR="00A05CB0" w:rsidRPr="00C123A0" w:rsidRDefault="00A05CB0" w:rsidP="00A05CB0">
      <w:pPr>
        <w:rPr>
          <w:rFonts w:asciiTheme="majorHAnsi" w:hAnsiTheme="majorHAnsi"/>
        </w:rPr>
      </w:pPr>
      <w:r w:rsidRPr="00C123A0">
        <w:rPr>
          <w:rFonts w:asciiTheme="majorHAnsi" w:hAnsiTheme="majorHAnsi"/>
          <w:b/>
        </w:rPr>
        <w:t xml:space="preserve">KEY </w:t>
      </w:r>
      <w:r>
        <w:rPr>
          <w:rFonts w:asciiTheme="majorHAnsi" w:hAnsiTheme="majorHAnsi"/>
          <w:b/>
        </w:rPr>
        <w:t xml:space="preserve">GROUPS </w:t>
      </w:r>
      <w:r w:rsidRPr="00C123A0">
        <w:rPr>
          <w:rFonts w:asciiTheme="majorHAnsi" w:hAnsiTheme="majorHAnsi"/>
          <w:b/>
        </w:rPr>
        <w:t>OF THE SUMMIT</w:t>
      </w:r>
      <w:r>
        <w:rPr>
          <w:rFonts w:asciiTheme="majorHAnsi" w:hAnsiTheme="majorHAnsi"/>
        </w:rPr>
        <w:t>:</w:t>
      </w:r>
    </w:p>
    <w:p w:rsidR="00A05CB0" w:rsidRPr="00C123A0" w:rsidRDefault="00A05CB0" w:rsidP="00A05CB0">
      <w:pPr>
        <w:rPr>
          <w:rFonts w:asciiTheme="majorHAnsi" w:hAnsiTheme="majorHAnsi"/>
        </w:rPr>
      </w:pPr>
      <w:r>
        <w:rPr>
          <w:rFonts w:asciiTheme="majorHAnsi" w:hAnsiTheme="majorHAnsi"/>
          <w:u w:val="single"/>
        </w:rPr>
        <w:t xml:space="preserve">1) </w:t>
      </w:r>
      <w:r w:rsidRPr="00C123A0">
        <w:rPr>
          <w:rFonts w:asciiTheme="majorHAnsi" w:hAnsiTheme="majorHAnsi"/>
          <w:u w:val="single"/>
        </w:rPr>
        <w:t>President of the General Assembly</w:t>
      </w:r>
      <w:r w:rsidRPr="00C123A0">
        <w:rPr>
          <w:rFonts w:asciiTheme="majorHAnsi" w:hAnsiTheme="majorHAnsi"/>
        </w:rPr>
        <w:t xml:space="preserve">: The president </w:t>
      </w:r>
      <w:r>
        <w:rPr>
          <w:rFonts w:asciiTheme="majorHAnsi" w:hAnsiTheme="majorHAnsi"/>
        </w:rPr>
        <w:t xml:space="preserve">governs over the entire summit and establishes order. Lobbyists/observers and country delegates </w:t>
      </w:r>
      <w:r w:rsidRPr="00C123A0">
        <w:rPr>
          <w:rFonts w:asciiTheme="majorHAnsi" w:hAnsiTheme="majorHAnsi"/>
        </w:rPr>
        <w:t>must first address the president before addressing each other.</w:t>
      </w:r>
      <w:r>
        <w:rPr>
          <w:rFonts w:asciiTheme="majorHAnsi" w:hAnsiTheme="majorHAnsi"/>
        </w:rPr>
        <w:t xml:space="preserve"> The president is addressed as »Mr. President.«</w:t>
      </w:r>
    </w:p>
    <w:p w:rsidR="00A05CB0" w:rsidRDefault="00A05CB0" w:rsidP="00A05CB0">
      <w:pPr>
        <w:rPr>
          <w:rFonts w:asciiTheme="majorHAnsi" w:hAnsiTheme="majorHAnsi"/>
        </w:rPr>
      </w:pPr>
      <w:r>
        <w:rPr>
          <w:rFonts w:asciiTheme="majorHAnsi" w:hAnsiTheme="majorHAnsi"/>
          <w:u w:val="single"/>
        </w:rPr>
        <w:t>2) Lobbyists/Observers</w:t>
      </w:r>
      <w:r w:rsidRPr="00C123A0">
        <w:rPr>
          <w:rFonts w:asciiTheme="majorHAnsi" w:hAnsiTheme="majorHAnsi"/>
        </w:rPr>
        <w:t xml:space="preserve">: </w:t>
      </w:r>
      <w:r w:rsidRPr="00F93D2C">
        <w:rPr>
          <w:rFonts w:asciiTheme="majorHAnsi" w:hAnsiTheme="majorHAnsi"/>
        </w:rPr>
        <w:t>Lobbyists</w:t>
      </w:r>
      <w:r>
        <w:rPr>
          <w:rFonts w:asciiTheme="majorHAnsi" w:hAnsiTheme="majorHAnsi"/>
        </w:rPr>
        <w:t>/o</w:t>
      </w:r>
      <w:r w:rsidRPr="00F93D2C">
        <w:rPr>
          <w:rFonts w:asciiTheme="majorHAnsi" w:hAnsiTheme="majorHAnsi"/>
        </w:rPr>
        <w:t>bservers</w:t>
      </w:r>
      <w:r>
        <w:rPr>
          <w:rFonts w:asciiTheme="majorHAnsi" w:hAnsiTheme="majorHAnsi"/>
        </w:rPr>
        <w:t xml:space="preserve"> have two roles. First, each lobbyist will give a short speech about an environmental issue (see below)</w:t>
      </w:r>
      <w:r w:rsidRPr="00C123A0">
        <w:rPr>
          <w:rFonts w:asciiTheme="majorHAnsi" w:hAnsiTheme="majorHAnsi"/>
        </w:rPr>
        <w:t>.</w:t>
      </w:r>
      <w:r>
        <w:rPr>
          <w:rFonts w:asciiTheme="majorHAnsi" w:hAnsiTheme="majorHAnsi"/>
        </w:rPr>
        <w:t xml:space="preserve"> Second, lobbyists will become observers of the summit. Observers are required to comment on and/or ask questions about the resolutions presented in the delegates' speeches. Observers are addressed as »Mr./Ms. Observer.« </w:t>
      </w:r>
    </w:p>
    <w:p w:rsidR="00A05CB0" w:rsidRPr="00C123A0" w:rsidRDefault="00A05CB0" w:rsidP="00A05CB0">
      <w:pPr>
        <w:rPr>
          <w:rFonts w:asciiTheme="majorHAnsi" w:hAnsiTheme="majorHAnsi"/>
        </w:rPr>
      </w:pPr>
      <w:r>
        <w:rPr>
          <w:rFonts w:asciiTheme="majorHAnsi" w:hAnsiTheme="majorHAnsi"/>
          <w:u w:val="single"/>
        </w:rPr>
        <w:lastRenderedPageBreak/>
        <w:t xml:space="preserve">3) </w:t>
      </w:r>
      <w:r w:rsidRPr="00C123A0">
        <w:rPr>
          <w:rFonts w:asciiTheme="majorHAnsi" w:hAnsiTheme="majorHAnsi"/>
          <w:u w:val="single"/>
        </w:rPr>
        <w:t xml:space="preserve">Country </w:t>
      </w:r>
      <w:r>
        <w:rPr>
          <w:rFonts w:asciiTheme="majorHAnsi" w:hAnsiTheme="majorHAnsi"/>
          <w:u w:val="single"/>
        </w:rPr>
        <w:t>Delegates</w:t>
      </w:r>
      <w:r w:rsidRPr="00C123A0">
        <w:rPr>
          <w:rFonts w:asciiTheme="majorHAnsi" w:hAnsiTheme="majorHAnsi"/>
        </w:rPr>
        <w:t xml:space="preserve">: Each country will </w:t>
      </w:r>
      <w:r>
        <w:rPr>
          <w:rFonts w:asciiTheme="majorHAnsi" w:hAnsiTheme="majorHAnsi"/>
        </w:rPr>
        <w:t xml:space="preserve">have </w:t>
      </w:r>
      <w:r w:rsidRPr="00C123A0">
        <w:rPr>
          <w:rFonts w:asciiTheme="majorHAnsi" w:hAnsiTheme="majorHAnsi"/>
        </w:rPr>
        <w:t xml:space="preserve">one </w:t>
      </w:r>
      <w:r>
        <w:rPr>
          <w:rFonts w:asciiTheme="majorHAnsi" w:hAnsiTheme="majorHAnsi"/>
        </w:rPr>
        <w:t>delegate</w:t>
      </w:r>
      <w:r w:rsidRPr="00C123A0">
        <w:rPr>
          <w:rFonts w:asciiTheme="majorHAnsi" w:hAnsiTheme="majorHAnsi"/>
        </w:rPr>
        <w:t xml:space="preserve">. This </w:t>
      </w:r>
      <w:r>
        <w:rPr>
          <w:rFonts w:asciiTheme="majorHAnsi" w:hAnsiTheme="majorHAnsi"/>
        </w:rPr>
        <w:t>delegate</w:t>
      </w:r>
      <w:r w:rsidRPr="00C123A0">
        <w:rPr>
          <w:rFonts w:asciiTheme="majorHAnsi" w:hAnsiTheme="majorHAnsi"/>
        </w:rPr>
        <w:t xml:space="preserve"> mus</w:t>
      </w:r>
      <w:r>
        <w:rPr>
          <w:rFonts w:asciiTheme="majorHAnsi" w:hAnsiTheme="majorHAnsi"/>
        </w:rPr>
        <w:t>t give a speech on behalf of his/her</w:t>
      </w:r>
      <w:r w:rsidRPr="00C123A0">
        <w:rPr>
          <w:rFonts w:asciiTheme="majorHAnsi" w:hAnsiTheme="majorHAnsi"/>
        </w:rPr>
        <w:t xml:space="preserve"> country</w:t>
      </w:r>
      <w:r>
        <w:rPr>
          <w:rFonts w:asciiTheme="majorHAnsi" w:hAnsiTheme="majorHAnsi"/>
        </w:rPr>
        <w:t xml:space="preserve"> (see below)</w:t>
      </w:r>
      <w:r w:rsidRPr="00C123A0">
        <w:rPr>
          <w:rFonts w:asciiTheme="majorHAnsi" w:hAnsiTheme="majorHAnsi"/>
        </w:rPr>
        <w:t>.</w:t>
      </w:r>
      <w:r>
        <w:rPr>
          <w:rFonts w:asciiTheme="majorHAnsi" w:hAnsiTheme="majorHAnsi"/>
        </w:rPr>
        <w:t xml:space="preserve"> In addition, the delegate may have to answer questions about his/her speech from the observers. Delegates must be addressed by others as »Mr./Ms. Delegate.«</w:t>
      </w:r>
    </w:p>
    <w:p w:rsidR="00A05CB0" w:rsidRDefault="00A05CB0" w:rsidP="00A05CB0">
      <w:pPr>
        <w:rPr>
          <w:rFonts w:asciiTheme="majorHAnsi" w:hAnsiTheme="majorHAnsi"/>
          <w:b/>
        </w:rPr>
      </w:pPr>
    </w:p>
    <w:p w:rsidR="00A05CB0" w:rsidRPr="00FE08E1" w:rsidRDefault="00A05CB0" w:rsidP="00A05CB0">
      <w:pPr>
        <w:rPr>
          <w:rFonts w:asciiTheme="majorHAnsi" w:hAnsiTheme="majorHAnsi"/>
          <w:b/>
        </w:rPr>
      </w:pPr>
      <w:r w:rsidRPr="00FE08E1">
        <w:rPr>
          <w:rFonts w:asciiTheme="majorHAnsi" w:hAnsiTheme="majorHAnsi"/>
          <w:b/>
        </w:rPr>
        <w:t xml:space="preserve">LOBBYIST AND </w:t>
      </w:r>
      <w:r>
        <w:rPr>
          <w:rFonts w:asciiTheme="majorHAnsi" w:hAnsiTheme="majorHAnsi"/>
          <w:b/>
        </w:rPr>
        <w:t>DELEGATE</w:t>
      </w:r>
      <w:r w:rsidRPr="00FE08E1">
        <w:rPr>
          <w:rFonts w:asciiTheme="majorHAnsi" w:hAnsiTheme="majorHAnsi"/>
          <w:b/>
        </w:rPr>
        <w:t xml:space="preserve"> SPEECH SPECIFICS:</w:t>
      </w:r>
    </w:p>
    <w:p w:rsidR="00A05CB0" w:rsidRDefault="00A05CB0" w:rsidP="00A05CB0">
      <w:pPr>
        <w:rPr>
          <w:rFonts w:asciiTheme="majorHAnsi" w:hAnsiTheme="majorHAnsi"/>
        </w:rPr>
      </w:pPr>
      <w:r w:rsidRPr="00FE08E1">
        <w:rPr>
          <w:rFonts w:asciiTheme="majorHAnsi" w:hAnsiTheme="majorHAnsi"/>
          <w:u w:val="single"/>
        </w:rPr>
        <w:t>Lobbyist Speeches</w:t>
      </w:r>
      <w:r>
        <w:rPr>
          <w:rFonts w:asciiTheme="majorHAnsi" w:hAnsiTheme="majorHAnsi"/>
        </w:rPr>
        <w:t xml:space="preserve">: Lobbyist speeches should be 250 words (see »Rhetoric – Public Speaking« handout for more details). They should </w:t>
      </w:r>
      <w:r w:rsidRPr="00C46E4A">
        <w:rPr>
          <w:rFonts w:asciiTheme="majorHAnsi" w:hAnsiTheme="majorHAnsi"/>
          <w:u w:val="single"/>
        </w:rPr>
        <w:t>address an environmental issue</w:t>
      </w:r>
      <w:r>
        <w:rPr>
          <w:rFonts w:asciiTheme="majorHAnsi" w:hAnsiTheme="majorHAnsi"/>
        </w:rPr>
        <w:t xml:space="preserve"> and </w:t>
      </w:r>
      <w:r w:rsidRPr="00C46E4A">
        <w:rPr>
          <w:rFonts w:asciiTheme="majorHAnsi" w:hAnsiTheme="majorHAnsi"/>
          <w:u w:val="single"/>
        </w:rPr>
        <w:t>make the audience aware</w:t>
      </w:r>
      <w:r>
        <w:rPr>
          <w:rFonts w:asciiTheme="majorHAnsi" w:hAnsiTheme="majorHAnsi"/>
        </w:rPr>
        <w:t xml:space="preserve"> of that issue.</w:t>
      </w:r>
    </w:p>
    <w:p w:rsidR="00A05CB0" w:rsidRDefault="00A05CB0" w:rsidP="00A05CB0">
      <w:pPr>
        <w:rPr>
          <w:rFonts w:asciiTheme="majorHAnsi" w:hAnsiTheme="majorHAnsi"/>
        </w:rPr>
      </w:pPr>
      <w:r>
        <w:rPr>
          <w:rFonts w:asciiTheme="majorHAnsi" w:hAnsiTheme="majorHAnsi"/>
          <w:u w:val="single"/>
        </w:rPr>
        <w:t>Delegate</w:t>
      </w:r>
      <w:r w:rsidRPr="00FE08E1">
        <w:rPr>
          <w:rFonts w:asciiTheme="majorHAnsi" w:hAnsiTheme="majorHAnsi"/>
          <w:u w:val="single"/>
        </w:rPr>
        <w:t xml:space="preserve"> Speeches</w:t>
      </w:r>
      <w:r>
        <w:rPr>
          <w:rFonts w:asciiTheme="majorHAnsi" w:hAnsiTheme="majorHAnsi"/>
        </w:rPr>
        <w:t xml:space="preserve">: Delegate speeches should address an environmental issue that your country believes is important. The speech should </w:t>
      </w:r>
      <w:r w:rsidRPr="00C46E4A">
        <w:rPr>
          <w:rFonts w:asciiTheme="majorHAnsi" w:hAnsiTheme="majorHAnsi"/>
          <w:u w:val="single"/>
        </w:rPr>
        <w:t>stress the importance of the issue</w:t>
      </w:r>
      <w:r>
        <w:rPr>
          <w:rFonts w:asciiTheme="majorHAnsi" w:hAnsiTheme="majorHAnsi"/>
        </w:rPr>
        <w:t xml:space="preserve">, and also </w:t>
      </w:r>
      <w:r w:rsidRPr="00C46E4A">
        <w:rPr>
          <w:rFonts w:asciiTheme="majorHAnsi" w:hAnsiTheme="majorHAnsi"/>
          <w:u w:val="single"/>
        </w:rPr>
        <w:t>propose a resolution or action</w:t>
      </w:r>
      <w:r>
        <w:rPr>
          <w:rFonts w:asciiTheme="majorHAnsi" w:hAnsiTheme="majorHAnsi"/>
        </w:rPr>
        <w:t xml:space="preserve"> to work on the issue.</w:t>
      </w:r>
    </w:p>
    <w:p w:rsidR="00A05CB0" w:rsidRDefault="00A05CB0" w:rsidP="00A05CB0">
      <w:pPr>
        <w:rPr>
          <w:rFonts w:asciiTheme="majorHAnsi" w:hAnsiTheme="majorHAnsi"/>
          <w:b/>
        </w:rPr>
      </w:pPr>
    </w:p>
    <w:p w:rsidR="00A05CB0" w:rsidRPr="00C123A0" w:rsidRDefault="00A05CB0" w:rsidP="00A05CB0">
      <w:pPr>
        <w:rPr>
          <w:rFonts w:asciiTheme="majorHAnsi" w:hAnsiTheme="majorHAnsi"/>
          <w:b/>
        </w:rPr>
      </w:pPr>
      <w:r>
        <w:rPr>
          <w:rFonts w:asciiTheme="majorHAnsi" w:hAnsiTheme="majorHAnsi"/>
          <w:b/>
        </w:rPr>
        <w:t>SUMMIT PROGRAM:</w:t>
      </w:r>
    </w:p>
    <w:p w:rsidR="00A05CB0" w:rsidRPr="00C123A0" w:rsidRDefault="00A05CB0" w:rsidP="00A05CB0">
      <w:pPr>
        <w:rPr>
          <w:rFonts w:asciiTheme="majorHAnsi" w:hAnsiTheme="majorHAnsi"/>
        </w:rPr>
      </w:pPr>
      <w:r w:rsidRPr="00F93D2C">
        <w:rPr>
          <w:rFonts w:asciiTheme="majorHAnsi" w:hAnsiTheme="majorHAnsi"/>
          <w:b/>
        </w:rPr>
        <w:t>1)</w:t>
      </w:r>
      <w:r>
        <w:rPr>
          <w:rFonts w:asciiTheme="majorHAnsi" w:hAnsiTheme="majorHAnsi"/>
        </w:rPr>
        <w:t xml:space="preserve"> </w:t>
      </w:r>
      <w:r w:rsidRPr="00C46E4A">
        <w:rPr>
          <w:rFonts w:asciiTheme="majorHAnsi" w:hAnsiTheme="majorHAnsi"/>
          <w:u w:val="single"/>
        </w:rPr>
        <w:t>Introduction to the United Nations Environment Summit 2014</w:t>
      </w:r>
      <w:r>
        <w:rPr>
          <w:rFonts w:asciiTheme="majorHAnsi" w:hAnsiTheme="majorHAnsi"/>
          <w:u w:val="single"/>
        </w:rPr>
        <w:t>:</w:t>
      </w:r>
      <w:r w:rsidRPr="00C46E4A">
        <w:rPr>
          <w:rFonts w:asciiTheme="majorHAnsi" w:hAnsiTheme="majorHAnsi"/>
          <w:u w:val="single"/>
        </w:rPr>
        <w:t xml:space="preserve"> Goals, Ideas, Objectives</w:t>
      </w:r>
    </w:p>
    <w:p w:rsidR="00A05CB0" w:rsidRPr="00FE08E1" w:rsidRDefault="00A05CB0" w:rsidP="00A05CB0">
      <w:pPr>
        <w:rPr>
          <w:rFonts w:asciiTheme="majorHAnsi" w:hAnsiTheme="majorHAnsi"/>
        </w:rPr>
      </w:pPr>
      <w:r w:rsidRPr="00FE08E1">
        <w:rPr>
          <w:rFonts w:asciiTheme="majorHAnsi" w:hAnsiTheme="majorHAnsi"/>
        </w:rPr>
        <w:t>(President of the General Assembly)</w:t>
      </w:r>
    </w:p>
    <w:p w:rsidR="00A05CB0" w:rsidRPr="00C123A0" w:rsidRDefault="00A05CB0" w:rsidP="00A05CB0">
      <w:pPr>
        <w:rPr>
          <w:rFonts w:asciiTheme="majorHAnsi" w:hAnsiTheme="majorHAnsi"/>
        </w:rPr>
      </w:pPr>
      <w:r w:rsidRPr="00F93D2C">
        <w:rPr>
          <w:rFonts w:asciiTheme="majorHAnsi" w:hAnsiTheme="majorHAnsi"/>
          <w:b/>
        </w:rPr>
        <w:t>2)</w:t>
      </w:r>
      <w:r>
        <w:rPr>
          <w:rFonts w:asciiTheme="majorHAnsi" w:hAnsiTheme="majorHAnsi"/>
        </w:rPr>
        <w:t xml:space="preserve"> </w:t>
      </w:r>
      <w:r w:rsidRPr="00C46E4A">
        <w:rPr>
          <w:rFonts w:asciiTheme="majorHAnsi" w:hAnsiTheme="majorHAnsi"/>
          <w:u w:val="single"/>
        </w:rPr>
        <w:t>Lobbyist Speeches</w:t>
      </w:r>
    </w:p>
    <w:p w:rsidR="00A05CB0" w:rsidRDefault="00A05CB0" w:rsidP="00A05CB0">
      <w:pPr>
        <w:rPr>
          <w:rFonts w:asciiTheme="majorHAnsi" w:hAnsiTheme="majorHAnsi"/>
        </w:rPr>
      </w:pPr>
      <w:r w:rsidRPr="00FE08E1">
        <w:rPr>
          <w:rFonts w:asciiTheme="majorHAnsi" w:hAnsiTheme="majorHAnsi"/>
        </w:rPr>
        <w:t>(</w:t>
      </w:r>
      <w:r>
        <w:rPr>
          <w:rFonts w:asciiTheme="majorHAnsi" w:hAnsiTheme="majorHAnsi"/>
        </w:rPr>
        <w:t>Lobbyists</w:t>
      </w:r>
      <w:r w:rsidRPr="00FE08E1">
        <w:rPr>
          <w:rFonts w:asciiTheme="majorHAnsi" w:hAnsiTheme="majorHAnsi"/>
        </w:rPr>
        <w:t>)</w:t>
      </w:r>
    </w:p>
    <w:p w:rsidR="00A05CB0" w:rsidRDefault="00A05CB0" w:rsidP="00A05CB0">
      <w:pPr>
        <w:rPr>
          <w:rFonts w:asciiTheme="majorHAnsi" w:hAnsiTheme="majorHAnsi"/>
        </w:rPr>
      </w:pPr>
      <w:r w:rsidRPr="00F93D2C">
        <w:rPr>
          <w:rFonts w:asciiTheme="majorHAnsi" w:hAnsiTheme="majorHAnsi"/>
          <w:b/>
        </w:rPr>
        <w:t>3)</w:t>
      </w:r>
      <w:r>
        <w:rPr>
          <w:rFonts w:asciiTheme="majorHAnsi" w:hAnsiTheme="majorHAnsi"/>
        </w:rPr>
        <w:t xml:space="preserve"> </w:t>
      </w:r>
      <w:r>
        <w:rPr>
          <w:rFonts w:asciiTheme="majorHAnsi" w:hAnsiTheme="majorHAnsi"/>
          <w:u w:val="single"/>
        </w:rPr>
        <w:t>List of Country</w:t>
      </w:r>
      <w:r w:rsidRPr="00C46E4A">
        <w:rPr>
          <w:rFonts w:asciiTheme="majorHAnsi" w:hAnsiTheme="majorHAnsi"/>
          <w:u w:val="single"/>
        </w:rPr>
        <w:t xml:space="preserve"> </w:t>
      </w:r>
      <w:r>
        <w:rPr>
          <w:rFonts w:asciiTheme="majorHAnsi" w:hAnsiTheme="majorHAnsi"/>
          <w:u w:val="single"/>
        </w:rPr>
        <w:t>Delegates</w:t>
      </w:r>
      <w:r w:rsidRPr="00C46E4A">
        <w:rPr>
          <w:rFonts w:asciiTheme="majorHAnsi" w:hAnsiTheme="majorHAnsi"/>
          <w:u w:val="single"/>
        </w:rPr>
        <w:t xml:space="preserve"> at the Summit and </w:t>
      </w:r>
      <w:r>
        <w:rPr>
          <w:rFonts w:asciiTheme="majorHAnsi" w:hAnsiTheme="majorHAnsi"/>
          <w:u w:val="single"/>
        </w:rPr>
        <w:t>Speaking Order</w:t>
      </w:r>
    </w:p>
    <w:p w:rsidR="00A05CB0" w:rsidRPr="00FE08E1" w:rsidRDefault="00A05CB0" w:rsidP="00A05CB0">
      <w:pPr>
        <w:rPr>
          <w:rFonts w:asciiTheme="majorHAnsi" w:hAnsiTheme="majorHAnsi"/>
        </w:rPr>
      </w:pPr>
      <w:r>
        <w:rPr>
          <w:rFonts w:asciiTheme="majorHAnsi" w:hAnsiTheme="majorHAnsi"/>
        </w:rPr>
        <w:t>(President of the General Assembly)</w:t>
      </w:r>
    </w:p>
    <w:p w:rsidR="00A05CB0" w:rsidRPr="00C123A0" w:rsidRDefault="00A05CB0" w:rsidP="00A05CB0">
      <w:pPr>
        <w:rPr>
          <w:rFonts w:asciiTheme="majorHAnsi" w:hAnsiTheme="majorHAnsi"/>
        </w:rPr>
      </w:pPr>
      <w:r w:rsidRPr="00F93D2C">
        <w:rPr>
          <w:rFonts w:asciiTheme="majorHAnsi" w:hAnsiTheme="majorHAnsi"/>
          <w:b/>
        </w:rPr>
        <w:t>4)</w:t>
      </w:r>
      <w:r>
        <w:rPr>
          <w:rFonts w:asciiTheme="majorHAnsi" w:hAnsiTheme="majorHAnsi"/>
        </w:rPr>
        <w:t xml:space="preserve"> </w:t>
      </w:r>
      <w:r w:rsidRPr="00C46E4A">
        <w:rPr>
          <w:rFonts w:asciiTheme="majorHAnsi" w:hAnsiTheme="majorHAnsi"/>
          <w:u w:val="single"/>
        </w:rPr>
        <w:t>Country</w:t>
      </w:r>
      <w:r>
        <w:rPr>
          <w:rFonts w:asciiTheme="majorHAnsi" w:hAnsiTheme="majorHAnsi"/>
          <w:u w:val="single"/>
        </w:rPr>
        <w:t xml:space="preserve"> Delegate</w:t>
      </w:r>
      <w:r w:rsidRPr="00C46E4A">
        <w:rPr>
          <w:rFonts w:asciiTheme="majorHAnsi" w:hAnsiTheme="majorHAnsi"/>
          <w:u w:val="single"/>
        </w:rPr>
        <w:t xml:space="preserve"> Speeches</w:t>
      </w:r>
    </w:p>
    <w:p w:rsidR="00A05CB0" w:rsidRPr="00FE08E1" w:rsidRDefault="00A05CB0" w:rsidP="00A05CB0">
      <w:pPr>
        <w:rPr>
          <w:rFonts w:asciiTheme="majorHAnsi" w:hAnsiTheme="majorHAnsi"/>
        </w:rPr>
      </w:pPr>
      <w:r w:rsidRPr="00FE08E1">
        <w:rPr>
          <w:rFonts w:asciiTheme="majorHAnsi" w:hAnsiTheme="majorHAnsi"/>
        </w:rPr>
        <w:t>(</w:t>
      </w:r>
      <w:r>
        <w:rPr>
          <w:rFonts w:asciiTheme="majorHAnsi" w:hAnsiTheme="majorHAnsi"/>
        </w:rPr>
        <w:t>Countries</w:t>
      </w:r>
      <w:r w:rsidRPr="00FE08E1">
        <w:rPr>
          <w:rFonts w:asciiTheme="majorHAnsi" w:hAnsiTheme="majorHAnsi"/>
        </w:rPr>
        <w:t xml:space="preserve"> in the Assembly)</w:t>
      </w:r>
    </w:p>
    <w:p w:rsidR="00A05CB0" w:rsidRPr="00C123A0" w:rsidRDefault="00A05CB0" w:rsidP="00A05CB0">
      <w:pPr>
        <w:rPr>
          <w:rFonts w:asciiTheme="majorHAnsi" w:hAnsiTheme="majorHAnsi"/>
        </w:rPr>
      </w:pPr>
      <w:r w:rsidRPr="00F93D2C">
        <w:rPr>
          <w:rFonts w:asciiTheme="majorHAnsi" w:hAnsiTheme="majorHAnsi"/>
          <w:b/>
        </w:rPr>
        <w:t>5)</w:t>
      </w:r>
      <w:r>
        <w:rPr>
          <w:rFonts w:asciiTheme="majorHAnsi" w:hAnsiTheme="majorHAnsi"/>
        </w:rPr>
        <w:t xml:space="preserve"> </w:t>
      </w:r>
      <w:r>
        <w:rPr>
          <w:rFonts w:asciiTheme="majorHAnsi" w:hAnsiTheme="majorHAnsi"/>
          <w:u w:val="single"/>
        </w:rPr>
        <w:t>Summary of</w:t>
      </w:r>
      <w:r w:rsidRPr="00C46E4A">
        <w:rPr>
          <w:rFonts w:asciiTheme="majorHAnsi" w:hAnsiTheme="majorHAnsi"/>
          <w:u w:val="single"/>
        </w:rPr>
        <w:t xml:space="preserve"> </w:t>
      </w:r>
      <w:r>
        <w:rPr>
          <w:rFonts w:asciiTheme="majorHAnsi" w:hAnsiTheme="majorHAnsi"/>
          <w:u w:val="single"/>
        </w:rPr>
        <w:t xml:space="preserve">Delegate </w:t>
      </w:r>
      <w:r w:rsidRPr="00C46E4A">
        <w:rPr>
          <w:rFonts w:asciiTheme="majorHAnsi" w:hAnsiTheme="majorHAnsi"/>
          <w:u w:val="single"/>
        </w:rPr>
        <w:t>Proposals Made</w:t>
      </w:r>
    </w:p>
    <w:p w:rsidR="00A05CB0" w:rsidRPr="00FE08E1" w:rsidRDefault="00A05CB0" w:rsidP="00A05CB0">
      <w:pPr>
        <w:rPr>
          <w:rFonts w:asciiTheme="majorHAnsi" w:hAnsiTheme="majorHAnsi"/>
        </w:rPr>
      </w:pPr>
      <w:r>
        <w:rPr>
          <w:rFonts w:asciiTheme="majorHAnsi" w:hAnsiTheme="majorHAnsi"/>
        </w:rPr>
        <w:t>(</w:t>
      </w:r>
      <w:r w:rsidRPr="00FE08E1">
        <w:rPr>
          <w:rFonts w:asciiTheme="majorHAnsi" w:hAnsiTheme="majorHAnsi"/>
        </w:rPr>
        <w:t>President of the</w:t>
      </w:r>
      <w:r>
        <w:rPr>
          <w:rFonts w:asciiTheme="majorHAnsi" w:hAnsiTheme="majorHAnsi"/>
        </w:rPr>
        <w:t xml:space="preserve"> General</w:t>
      </w:r>
      <w:r w:rsidRPr="00FE08E1">
        <w:rPr>
          <w:rFonts w:asciiTheme="majorHAnsi" w:hAnsiTheme="majorHAnsi"/>
        </w:rPr>
        <w:t xml:space="preserve"> Assembly)</w:t>
      </w:r>
    </w:p>
    <w:p w:rsidR="00A05CB0" w:rsidRPr="00C123A0" w:rsidRDefault="00A05CB0" w:rsidP="00A05CB0">
      <w:pPr>
        <w:rPr>
          <w:rFonts w:asciiTheme="majorHAnsi" w:hAnsiTheme="majorHAnsi"/>
        </w:rPr>
      </w:pPr>
      <w:r w:rsidRPr="00F93D2C">
        <w:rPr>
          <w:rFonts w:asciiTheme="majorHAnsi" w:hAnsiTheme="majorHAnsi"/>
          <w:b/>
        </w:rPr>
        <w:t>6)</w:t>
      </w:r>
      <w:r>
        <w:rPr>
          <w:rFonts w:asciiTheme="majorHAnsi" w:hAnsiTheme="majorHAnsi"/>
        </w:rPr>
        <w:t xml:space="preserve"> </w:t>
      </w:r>
      <w:r>
        <w:rPr>
          <w:rFonts w:asciiTheme="majorHAnsi" w:hAnsiTheme="majorHAnsi"/>
          <w:u w:val="single"/>
        </w:rPr>
        <w:t>Responses to the Delegate Speeches</w:t>
      </w:r>
    </w:p>
    <w:p w:rsidR="00A05CB0" w:rsidRPr="00FE08E1" w:rsidRDefault="00A05CB0" w:rsidP="00A05CB0">
      <w:pPr>
        <w:rPr>
          <w:rFonts w:asciiTheme="majorHAnsi" w:hAnsiTheme="majorHAnsi"/>
        </w:rPr>
      </w:pPr>
      <w:r>
        <w:rPr>
          <w:rFonts w:asciiTheme="majorHAnsi" w:hAnsiTheme="majorHAnsi"/>
        </w:rPr>
        <w:t>(</w:t>
      </w:r>
      <w:r w:rsidRPr="00FE08E1">
        <w:rPr>
          <w:rFonts w:asciiTheme="majorHAnsi" w:hAnsiTheme="majorHAnsi"/>
        </w:rPr>
        <w:t>Observers)</w:t>
      </w:r>
    </w:p>
    <w:p w:rsidR="00A05CB0" w:rsidRPr="00C46E4A" w:rsidRDefault="00A05CB0" w:rsidP="00A05CB0">
      <w:pPr>
        <w:rPr>
          <w:rFonts w:asciiTheme="majorHAnsi" w:hAnsiTheme="majorHAnsi"/>
          <w:u w:val="single"/>
        </w:rPr>
      </w:pPr>
      <w:r w:rsidRPr="00F93D2C">
        <w:rPr>
          <w:rFonts w:asciiTheme="majorHAnsi" w:hAnsiTheme="majorHAnsi"/>
          <w:b/>
        </w:rPr>
        <w:t>7)</w:t>
      </w:r>
      <w:r>
        <w:rPr>
          <w:rFonts w:asciiTheme="majorHAnsi" w:hAnsiTheme="majorHAnsi"/>
        </w:rPr>
        <w:t xml:space="preserve"> </w:t>
      </w:r>
      <w:r w:rsidRPr="00C46E4A">
        <w:rPr>
          <w:rFonts w:asciiTheme="majorHAnsi" w:hAnsiTheme="majorHAnsi"/>
          <w:u w:val="single"/>
        </w:rPr>
        <w:t>Voting on a Final Resolution for the Summit</w:t>
      </w:r>
    </w:p>
    <w:p w:rsidR="00A05CB0" w:rsidRPr="00FE08E1" w:rsidRDefault="00A05CB0" w:rsidP="00A05CB0">
      <w:pPr>
        <w:rPr>
          <w:rFonts w:asciiTheme="majorHAnsi" w:hAnsiTheme="majorHAnsi"/>
        </w:rPr>
      </w:pPr>
      <w:r>
        <w:rPr>
          <w:rFonts w:asciiTheme="majorHAnsi" w:hAnsiTheme="majorHAnsi"/>
        </w:rPr>
        <w:t>(</w:t>
      </w:r>
      <w:r w:rsidRPr="00FE08E1">
        <w:rPr>
          <w:rFonts w:asciiTheme="majorHAnsi" w:hAnsiTheme="majorHAnsi"/>
        </w:rPr>
        <w:t>Countries and Observers)</w:t>
      </w:r>
    </w:p>
    <w:p w:rsidR="00A05CB0" w:rsidRDefault="00A05CB0" w:rsidP="00A05CB0"/>
    <w:p w:rsidR="00A05CB0" w:rsidRDefault="00A05CB0" w:rsidP="00A05CB0"/>
    <w:p w:rsidR="00A05CB0" w:rsidRDefault="00A05CB0" w:rsidP="00A05CB0"/>
    <w:p w:rsidR="00A05CB0" w:rsidRDefault="00A05CB0" w:rsidP="00A05CB0"/>
    <w:p w:rsidR="00A05CB0" w:rsidRDefault="00A05CB0" w:rsidP="00A05CB0"/>
    <w:p w:rsidR="00A05CB0" w:rsidRDefault="00A05CB0" w:rsidP="00A05CB0"/>
    <w:p w:rsidR="00A05CB0" w:rsidRDefault="00A05CB0" w:rsidP="00A05CB0"/>
    <w:p w:rsidR="00A05CB0" w:rsidRPr="00EC66CC"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sz w:val="36"/>
          <w:szCs w:val="36"/>
        </w:rPr>
      </w:pPr>
      <w:r w:rsidRPr="00EC66CC">
        <w:rPr>
          <w:rFonts w:asciiTheme="minorHAnsi" w:hAnsiTheme="minorHAnsi"/>
          <w:sz w:val="36"/>
          <w:szCs w:val="36"/>
        </w:rPr>
        <w:t>CONVINCING SPEECH    –    RUBRIC</w:t>
      </w:r>
    </w:p>
    <w:p w:rsidR="00A05CB0" w:rsidRDefault="00A05CB0" w:rsidP="00A05CB0">
      <w:pPr>
        <w:rPr>
          <w:rFonts w:asciiTheme="minorHAnsi" w:hAnsiTheme="minorHAnsi"/>
          <w:b/>
          <w:sz w:val="22"/>
          <w:szCs w:val="22"/>
        </w:rPr>
      </w:pPr>
    </w:p>
    <w:p w:rsidR="00A05CB0" w:rsidRDefault="00A05CB0" w:rsidP="00A05CB0">
      <w:pPr>
        <w:rPr>
          <w:rFonts w:asciiTheme="minorHAnsi" w:hAnsiTheme="minorHAnsi"/>
          <w:b/>
          <w:sz w:val="22"/>
          <w:szCs w:val="22"/>
        </w:rPr>
      </w:pPr>
      <w:r w:rsidRPr="007E523F">
        <w:rPr>
          <w:rFonts w:asciiTheme="minorHAnsi" w:hAnsiTheme="minorHAnsi"/>
          <w:b/>
          <w:sz w:val="22"/>
          <w:szCs w:val="22"/>
        </w:rPr>
        <w:t>OVERALL IMPRESSION:  5-exceptional,    4-very good,    3-good,   2-satisfactory</w:t>
      </w:r>
    </w:p>
    <w:p w:rsidR="00A05CB0" w:rsidRPr="007E523F" w:rsidRDefault="00A05CB0" w:rsidP="00A05CB0">
      <w:pPr>
        <w:rPr>
          <w:rFonts w:asciiTheme="minorHAnsi" w:hAnsiTheme="minorHAnsi"/>
          <w:b/>
          <w:sz w:val="22"/>
          <w:szCs w:val="22"/>
        </w:rPr>
      </w:pPr>
    </w:p>
    <w:p w:rsidR="00A05CB0" w:rsidRPr="00EC66CC"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szCs w:val="22"/>
        </w:rPr>
      </w:pPr>
      <w:r w:rsidRPr="00EC66CC">
        <w:rPr>
          <w:rFonts w:asciiTheme="minorHAnsi" w:hAnsiTheme="minorHAnsi"/>
          <w:sz w:val="22"/>
          <w:szCs w:val="22"/>
        </w:rPr>
        <w:t xml:space="preserve">CONTENT:  focus, purpose, thesis, arguments, </w:t>
      </w:r>
      <w:r w:rsidRPr="00EC66CC">
        <w:rPr>
          <w:rFonts w:asciiTheme="minorHAnsi" w:hAnsiTheme="minorHAnsi"/>
          <w:b/>
          <w:sz w:val="22"/>
          <w:szCs w:val="22"/>
        </w:rPr>
        <w:t xml:space="preserve">solution, </w:t>
      </w:r>
      <w:r w:rsidRPr="00EC66CC">
        <w:rPr>
          <w:rFonts w:asciiTheme="minorHAnsi" w:hAnsiTheme="minorHAnsi"/>
          <w:sz w:val="22"/>
          <w:szCs w:val="22"/>
        </w:rPr>
        <w:t xml:space="preserve">view into subject </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5 – F</w:t>
      </w:r>
      <w:r w:rsidRPr="00EC66CC">
        <w:rPr>
          <w:rFonts w:asciiTheme="minorHAnsi" w:hAnsiTheme="minorHAnsi"/>
          <w:b/>
          <w:sz w:val="22"/>
          <w:szCs w:val="22"/>
        </w:rPr>
        <w:t>ully focused</w:t>
      </w:r>
      <w:r w:rsidRPr="00EC66CC">
        <w:rPr>
          <w:rFonts w:asciiTheme="minorHAnsi" w:hAnsiTheme="minorHAnsi"/>
          <w:sz w:val="22"/>
          <w:szCs w:val="22"/>
        </w:rPr>
        <w:t xml:space="preserve"> on the subject, with a clear </w:t>
      </w:r>
      <w:r w:rsidRPr="00EC66CC">
        <w:rPr>
          <w:rFonts w:asciiTheme="minorHAnsi" w:hAnsiTheme="minorHAnsi"/>
          <w:b/>
          <w:sz w:val="22"/>
          <w:szCs w:val="22"/>
        </w:rPr>
        <w:t>purpose</w:t>
      </w:r>
      <w:r w:rsidRPr="00EC66CC">
        <w:rPr>
          <w:rFonts w:asciiTheme="minorHAnsi" w:hAnsiTheme="minorHAnsi"/>
          <w:sz w:val="22"/>
          <w:szCs w:val="22"/>
        </w:rPr>
        <w:t xml:space="preserve">, challenging theses, strong, convincing arguments and an </w:t>
      </w:r>
      <w:r w:rsidRPr="00EC66CC">
        <w:rPr>
          <w:rFonts w:asciiTheme="minorHAnsi" w:hAnsiTheme="minorHAnsi"/>
          <w:b/>
          <w:sz w:val="22"/>
          <w:szCs w:val="22"/>
        </w:rPr>
        <w:t>effective solution</w:t>
      </w:r>
      <w:r w:rsidRPr="00EC66CC">
        <w:rPr>
          <w:rFonts w:asciiTheme="minorHAnsi" w:hAnsiTheme="minorHAnsi"/>
          <w:sz w:val="22"/>
          <w:szCs w:val="22"/>
        </w:rPr>
        <w:t xml:space="preserve">; shows an </w:t>
      </w:r>
      <w:r w:rsidRPr="00EC66CC">
        <w:rPr>
          <w:rFonts w:asciiTheme="minorHAnsi" w:hAnsiTheme="minorHAnsi"/>
          <w:b/>
          <w:sz w:val="22"/>
          <w:szCs w:val="22"/>
        </w:rPr>
        <w:t>in-depth view</w:t>
      </w:r>
      <w:r w:rsidRPr="00EC66CC">
        <w:rPr>
          <w:rFonts w:asciiTheme="minorHAnsi" w:hAnsiTheme="minorHAnsi"/>
          <w:sz w:val="22"/>
          <w:szCs w:val="22"/>
        </w:rPr>
        <w:t xml:space="preserve"> into the subject</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4 – F</w:t>
      </w:r>
      <w:r w:rsidRPr="00EC66CC">
        <w:rPr>
          <w:rFonts w:asciiTheme="minorHAnsi" w:hAnsiTheme="minorHAnsi"/>
          <w:b/>
          <w:sz w:val="22"/>
          <w:szCs w:val="22"/>
        </w:rPr>
        <w:t>ocused</w:t>
      </w:r>
      <w:r w:rsidRPr="00EC66CC">
        <w:rPr>
          <w:rFonts w:asciiTheme="minorHAnsi" w:hAnsiTheme="minorHAnsi"/>
          <w:sz w:val="22"/>
          <w:szCs w:val="22"/>
        </w:rPr>
        <w:t xml:space="preserve"> on the subject, with a clear purpose, clear theses, a </w:t>
      </w:r>
      <w:r w:rsidRPr="00EC66CC">
        <w:rPr>
          <w:rFonts w:asciiTheme="minorHAnsi" w:hAnsiTheme="minorHAnsi"/>
          <w:b/>
          <w:sz w:val="22"/>
          <w:szCs w:val="22"/>
        </w:rPr>
        <w:t>well-developed,</w:t>
      </w:r>
      <w:r w:rsidRPr="00EC66CC">
        <w:rPr>
          <w:rFonts w:asciiTheme="minorHAnsi" w:hAnsiTheme="minorHAnsi"/>
          <w:sz w:val="22"/>
          <w:szCs w:val="22"/>
        </w:rPr>
        <w:t xml:space="preserve"> with some strong arguments and a </w:t>
      </w:r>
      <w:r w:rsidRPr="00EC66CC">
        <w:rPr>
          <w:rFonts w:asciiTheme="minorHAnsi" w:hAnsiTheme="minorHAnsi"/>
          <w:b/>
          <w:sz w:val="22"/>
          <w:szCs w:val="22"/>
        </w:rPr>
        <w:t>reasonable solution</w:t>
      </w:r>
      <w:r w:rsidRPr="00EC66CC">
        <w:rPr>
          <w:rFonts w:asciiTheme="minorHAnsi" w:hAnsiTheme="minorHAnsi"/>
          <w:sz w:val="22"/>
          <w:szCs w:val="22"/>
        </w:rPr>
        <w:t>; shows a solid view into the subject.</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3 – L</w:t>
      </w:r>
      <w:r w:rsidRPr="00EC66CC">
        <w:rPr>
          <w:rFonts w:asciiTheme="minorHAnsi" w:hAnsiTheme="minorHAnsi"/>
          <w:b/>
          <w:sz w:val="22"/>
          <w:szCs w:val="22"/>
        </w:rPr>
        <w:t>oosely focused</w:t>
      </w:r>
      <w:r w:rsidRPr="00EC66CC">
        <w:rPr>
          <w:rFonts w:asciiTheme="minorHAnsi" w:hAnsiTheme="minorHAnsi"/>
          <w:sz w:val="22"/>
          <w:szCs w:val="22"/>
        </w:rPr>
        <w:t xml:space="preserve"> on the subject, with indicated purpose, some arguments and a </w:t>
      </w:r>
      <w:r w:rsidRPr="00EC66CC">
        <w:rPr>
          <w:rFonts w:asciiTheme="minorHAnsi" w:hAnsiTheme="minorHAnsi"/>
          <w:b/>
          <w:sz w:val="22"/>
          <w:szCs w:val="22"/>
        </w:rPr>
        <w:t>vague</w:t>
      </w:r>
      <w:r w:rsidRPr="00EC66CC">
        <w:rPr>
          <w:rFonts w:asciiTheme="minorHAnsi" w:hAnsiTheme="minorHAnsi"/>
          <w:sz w:val="22"/>
          <w:szCs w:val="22"/>
        </w:rPr>
        <w:t xml:space="preserve"> </w:t>
      </w:r>
      <w:r w:rsidRPr="00EC66CC">
        <w:rPr>
          <w:rFonts w:asciiTheme="minorHAnsi" w:hAnsiTheme="minorHAnsi"/>
          <w:b/>
          <w:sz w:val="22"/>
          <w:szCs w:val="22"/>
        </w:rPr>
        <w:t>solution</w:t>
      </w:r>
      <w:r w:rsidRPr="00EC66CC">
        <w:rPr>
          <w:rFonts w:asciiTheme="minorHAnsi" w:hAnsiTheme="minorHAnsi"/>
          <w:sz w:val="22"/>
          <w:szCs w:val="22"/>
        </w:rPr>
        <w:t xml:space="preserve">; shows an adequate view into the subject </w:t>
      </w:r>
      <w:r w:rsidRPr="00EC66CC">
        <w:rPr>
          <w:rFonts w:asciiTheme="minorHAnsi" w:hAnsiTheme="minorHAnsi"/>
          <w:b/>
          <w:sz w:val="22"/>
          <w:szCs w:val="22"/>
        </w:rPr>
        <w:t>OR</w:t>
      </w:r>
      <w:r w:rsidRPr="00EC66CC">
        <w:rPr>
          <w:rFonts w:asciiTheme="minorHAnsi" w:hAnsiTheme="minorHAnsi"/>
          <w:sz w:val="22"/>
          <w:szCs w:val="22"/>
        </w:rPr>
        <w:t xml:space="preserve"> rather short</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 xml:space="preserve">2 – Loosely focused with </w:t>
      </w:r>
      <w:r w:rsidRPr="00EC66CC">
        <w:rPr>
          <w:rFonts w:asciiTheme="minorHAnsi" w:hAnsiTheme="minorHAnsi"/>
          <w:b/>
          <w:sz w:val="22"/>
          <w:szCs w:val="22"/>
        </w:rPr>
        <w:t>few arguments</w:t>
      </w:r>
      <w:r w:rsidRPr="00EC66CC">
        <w:rPr>
          <w:rFonts w:asciiTheme="minorHAnsi" w:hAnsiTheme="minorHAnsi"/>
          <w:sz w:val="22"/>
          <w:szCs w:val="22"/>
        </w:rPr>
        <w:t xml:space="preserve"> </w:t>
      </w:r>
      <w:r w:rsidRPr="00EC66CC">
        <w:rPr>
          <w:rFonts w:asciiTheme="minorHAnsi" w:hAnsiTheme="minorHAnsi"/>
          <w:b/>
          <w:sz w:val="22"/>
          <w:szCs w:val="22"/>
        </w:rPr>
        <w:t xml:space="preserve">OR too short; </w:t>
      </w:r>
      <w:r w:rsidRPr="00EC66CC">
        <w:rPr>
          <w:rFonts w:asciiTheme="minorHAnsi" w:hAnsiTheme="minorHAnsi"/>
          <w:sz w:val="22"/>
          <w:szCs w:val="22"/>
        </w:rPr>
        <w:t>Shows a shallow view into the subject.</w:t>
      </w:r>
    </w:p>
    <w:p w:rsidR="00A05CB0" w:rsidRPr="00EC66CC" w:rsidRDefault="00A05CB0" w:rsidP="00A05CB0">
      <w:pPr>
        <w:rPr>
          <w:rFonts w:asciiTheme="minorHAnsi" w:hAnsiTheme="minorHAnsi"/>
          <w:sz w:val="22"/>
          <w:szCs w:val="22"/>
        </w:rPr>
      </w:pPr>
    </w:p>
    <w:p w:rsidR="00A05CB0" w:rsidRPr="00EC66CC"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szCs w:val="22"/>
        </w:rPr>
      </w:pPr>
      <w:r w:rsidRPr="00EC66CC">
        <w:rPr>
          <w:rFonts w:asciiTheme="minorHAnsi" w:hAnsiTheme="minorHAnsi"/>
          <w:sz w:val="22"/>
          <w:szCs w:val="22"/>
        </w:rPr>
        <w:lastRenderedPageBreak/>
        <w:t>ORGANISATION: flow, clarity, structure, rhetorical devices</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 xml:space="preserve">5 – Clear, </w:t>
      </w:r>
      <w:r w:rsidRPr="00EC66CC">
        <w:rPr>
          <w:rFonts w:asciiTheme="minorHAnsi" w:hAnsiTheme="minorHAnsi"/>
          <w:b/>
          <w:sz w:val="22"/>
          <w:szCs w:val="22"/>
        </w:rPr>
        <w:t>very smoothly flowing</w:t>
      </w:r>
      <w:r w:rsidRPr="00EC66CC">
        <w:rPr>
          <w:rFonts w:asciiTheme="minorHAnsi" w:hAnsiTheme="minorHAnsi"/>
          <w:sz w:val="22"/>
          <w:szCs w:val="22"/>
        </w:rPr>
        <w:t xml:space="preserve"> speech with </w:t>
      </w:r>
      <w:r w:rsidRPr="00EC66CC">
        <w:rPr>
          <w:rFonts w:asciiTheme="minorHAnsi" w:hAnsiTheme="minorHAnsi"/>
          <w:b/>
          <w:sz w:val="22"/>
          <w:szCs w:val="22"/>
        </w:rPr>
        <w:t>highly effective</w:t>
      </w:r>
      <w:r w:rsidRPr="00EC66CC">
        <w:rPr>
          <w:rFonts w:asciiTheme="minorHAnsi" w:hAnsiTheme="minorHAnsi"/>
          <w:sz w:val="22"/>
          <w:szCs w:val="22"/>
        </w:rPr>
        <w:t xml:space="preserve">, logical structure and </w:t>
      </w:r>
      <w:r w:rsidRPr="00EC66CC">
        <w:rPr>
          <w:rFonts w:asciiTheme="minorHAnsi" w:hAnsiTheme="minorHAnsi"/>
          <w:b/>
          <w:sz w:val="22"/>
          <w:szCs w:val="22"/>
        </w:rPr>
        <w:t>several rhetorical devices</w:t>
      </w:r>
      <w:r w:rsidRPr="00EC66CC">
        <w:rPr>
          <w:rFonts w:asciiTheme="minorHAnsi" w:hAnsiTheme="minorHAnsi"/>
          <w:sz w:val="22"/>
          <w:szCs w:val="22"/>
        </w:rPr>
        <w:t xml:space="preserve"> which make the speech convincing and memorable</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 xml:space="preserve">4 – Clear, smoothly flowing speech with reasonable structure and coherence and a rhetorical device or two which make the speech </w:t>
      </w:r>
      <w:r w:rsidRPr="00EC66CC">
        <w:rPr>
          <w:rFonts w:asciiTheme="minorHAnsi" w:hAnsiTheme="minorHAnsi"/>
          <w:b/>
          <w:sz w:val="22"/>
          <w:szCs w:val="22"/>
        </w:rPr>
        <w:t>effective</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 xml:space="preserve">3 – The speech is fairly clear, with occasional </w:t>
      </w:r>
      <w:r w:rsidRPr="00EC66CC">
        <w:rPr>
          <w:rFonts w:asciiTheme="minorHAnsi" w:hAnsiTheme="minorHAnsi"/>
          <w:b/>
          <w:sz w:val="22"/>
          <w:szCs w:val="22"/>
        </w:rPr>
        <w:t>hesitation</w:t>
      </w:r>
      <w:r w:rsidRPr="00EC66CC">
        <w:rPr>
          <w:rFonts w:asciiTheme="minorHAnsi" w:hAnsiTheme="minorHAnsi"/>
          <w:sz w:val="22"/>
          <w:szCs w:val="22"/>
        </w:rPr>
        <w:t xml:space="preserve">, </w:t>
      </w:r>
      <w:r w:rsidRPr="00EC66CC">
        <w:rPr>
          <w:rFonts w:asciiTheme="minorHAnsi" w:hAnsiTheme="minorHAnsi"/>
          <w:b/>
          <w:sz w:val="22"/>
          <w:szCs w:val="22"/>
        </w:rPr>
        <w:t xml:space="preserve">loosely </w:t>
      </w:r>
      <w:r w:rsidRPr="00EC66CC">
        <w:rPr>
          <w:rFonts w:asciiTheme="minorHAnsi" w:hAnsiTheme="minorHAnsi"/>
          <w:sz w:val="22"/>
          <w:szCs w:val="22"/>
        </w:rPr>
        <w:t xml:space="preserve">connected and partly </w:t>
      </w:r>
      <w:r w:rsidRPr="00EC66CC">
        <w:rPr>
          <w:rFonts w:asciiTheme="minorHAnsi" w:hAnsiTheme="minorHAnsi"/>
          <w:b/>
          <w:sz w:val="22"/>
          <w:szCs w:val="22"/>
        </w:rPr>
        <w:t>descriptive</w:t>
      </w:r>
      <w:r w:rsidRPr="00EC66CC">
        <w:rPr>
          <w:rFonts w:asciiTheme="minorHAnsi" w:hAnsiTheme="minorHAnsi"/>
          <w:sz w:val="22"/>
          <w:szCs w:val="22"/>
        </w:rPr>
        <w:t xml:space="preserve"> OR </w:t>
      </w:r>
      <w:r w:rsidRPr="00EC66CC">
        <w:rPr>
          <w:rFonts w:asciiTheme="minorHAnsi" w:hAnsiTheme="minorHAnsi"/>
          <w:b/>
          <w:sz w:val="22"/>
          <w:szCs w:val="22"/>
        </w:rPr>
        <w:t xml:space="preserve">rather short, </w:t>
      </w:r>
      <w:r w:rsidRPr="00EC66CC">
        <w:rPr>
          <w:rFonts w:asciiTheme="minorHAnsi" w:hAnsiTheme="minorHAnsi"/>
          <w:sz w:val="22"/>
          <w:szCs w:val="22"/>
        </w:rPr>
        <w:t xml:space="preserve">it produces </w:t>
      </w:r>
      <w:r w:rsidRPr="00EC66CC">
        <w:rPr>
          <w:rFonts w:asciiTheme="minorHAnsi" w:hAnsiTheme="minorHAnsi"/>
          <w:b/>
          <w:sz w:val="22"/>
          <w:szCs w:val="22"/>
        </w:rPr>
        <w:t>little</w:t>
      </w:r>
      <w:r w:rsidRPr="00EC66CC">
        <w:rPr>
          <w:rFonts w:asciiTheme="minorHAnsi" w:hAnsiTheme="minorHAnsi"/>
          <w:sz w:val="22"/>
          <w:szCs w:val="22"/>
        </w:rPr>
        <w:t xml:space="preserve"> effect </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 xml:space="preserve">2 – Mostly </w:t>
      </w:r>
      <w:r w:rsidRPr="00EC66CC">
        <w:rPr>
          <w:rFonts w:asciiTheme="minorHAnsi" w:hAnsiTheme="minorHAnsi"/>
          <w:b/>
          <w:sz w:val="22"/>
          <w:szCs w:val="22"/>
        </w:rPr>
        <w:t>choppy</w:t>
      </w:r>
      <w:r w:rsidRPr="00EC66CC">
        <w:rPr>
          <w:rFonts w:asciiTheme="minorHAnsi" w:hAnsiTheme="minorHAnsi"/>
          <w:sz w:val="22"/>
          <w:szCs w:val="22"/>
        </w:rPr>
        <w:t xml:space="preserve"> </w:t>
      </w:r>
      <w:r w:rsidRPr="00EC66CC">
        <w:rPr>
          <w:rFonts w:asciiTheme="minorHAnsi" w:hAnsiTheme="minorHAnsi"/>
          <w:b/>
          <w:sz w:val="22"/>
          <w:szCs w:val="22"/>
        </w:rPr>
        <w:t>OR</w:t>
      </w:r>
      <w:r w:rsidRPr="00EC66CC">
        <w:rPr>
          <w:rFonts w:asciiTheme="minorHAnsi" w:hAnsiTheme="minorHAnsi"/>
          <w:sz w:val="22"/>
          <w:szCs w:val="22"/>
        </w:rPr>
        <w:t xml:space="preserve"> vaguely developed and </w:t>
      </w:r>
      <w:r w:rsidRPr="00EC66CC">
        <w:rPr>
          <w:rFonts w:asciiTheme="minorHAnsi" w:hAnsiTheme="minorHAnsi"/>
          <w:b/>
          <w:sz w:val="22"/>
          <w:szCs w:val="22"/>
        </w:rPr>
        <w:t>too descriptive</w:t>
      </w:r>
      <w:r w:rsidRPr="00EC66CC">
        <w:rPr>
          <w:rFonts w:asciiTheme="minorHAnsi" w:hAnsiTheme="minorHAnsi"/>
          <w:sz w:val="22"/>
          <w:szCs w:val="22"/>
        </w:rPr>
        <w:t xml:space="preserve"> </w:t>
      </w:r>
      <w:r w:rsidRPr="00EC66CC">
        <w:rPr>
          <w:rFonts w:asciiTheme="minorHAnsi" w:hAnsiTheme="minorHAnsi"/>
          <w:b/>
          <w:sz w:val="22"/>
          <w:szCs w:val="22"/>
        </w:rPr>
        <w:t>OR</w:t>
      </w:r>
      <w:r w:rsidRPr="00EC66CC">
        <w:rPr>
          <w:rFonts w:asciiTheme="minorHAnsi" w:hAnsiTheme="minorHAnsi"/>
          <w:sz w:val="22"/>
          <w:szCs w:val="22"/>
        </w:rPr>
        <w:t xml:space="preserve"> the speech is </w:t>
      </w:r>
      <w:r w:rsidRPr="00EC66CC">
        <w:rPr>
          <w:rFonts w:asciiTheme="minorHAnsi" w:hAnsiTheme="minorHAnsi"/>
          <w:b/>
          <w:sz w:val="22"/>
          <w:szCs w:val="22"/>
        </w:rPr>
        <w:t xml:space="preserve">too short,  </w:t>
      </w:r>
      <w:r w:rsidRPr="00EC66CC">
        <w:rPr>
          <w:rFonts w:asciiTheme="minorHAnsi" w:hAnsiTheme="minorHAnsi"/>
          <w:sz w:val="22"/>
          <w:szCs w:val="22"/>
        </w:rPr>
        <w:t>with</w:t>
      </w:r>
      <w:r w:rsidRPr="00EC66CC">
        <w:rPr>
          <w:rFonts w:asciiTheme="minorHAnsi" w:hAnsiTheme="minorHAnsi"/>
          <w:b/>
          <w:sz w:val="22"/>
          <w:szCs w:val="22"/>
        </w:rPr>
        <w:t xml:space="preserve"> </w:t>
      </w:r>
      <w:r w:rsidRPr="00EC66CC">
        <w:rPr>
          <w:rFonts w:asciiTheme="minorHAnsi" w:hAnsiTheme="minorHAnsi"/>
          <w:sz w:val="22"/>
          <w:szCs w:val="22"/>
        </w:rPr>
        <w:t>no effect</w:t>
      </w:r>
    </w:p>
    <w:p w:rsidR="00A05CB0" w:rsidRPr="00EC66CC" w:rsidRDefault="00A05CB0" w:rsidP="00A05CB0">
      <w:pPr>
        <w:rPr>
          <w:rFonts w:asciiTheme="minorHAnsi" w:hAnsiTheme="minorHAnsi"/>
          <w:sz w:val="22"/>
          <w:szCs w:val="22"/>
        </w:rPr>
      </w:pPr>
    </w:p>
    <w:p w:rsidR="00A05CB0" w:rsidRPr="00EC66CC" w:rsidRDefault="00A05CB0" w:rsidP="00A05CB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sz w:val="22"/>
          <w:szCs w:val="22"/>
        </w:rPr>
      </w:pPr>
      <w:r w:rsidRPr="00EC66CC">
        <w:rPr>
          <w:rFonts w:asciiTheme="minorHAnsi" w:hAnsiTheme="minorHAnsi"/>
          <w:sz w:val="22"/>
          <w:szCs w:val="22"/>
        </w:rPr>
        <w:t xml:space="preserve">USE OF LANGUAGE: vocabulary, grammar, pronunciation, original language </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 xml:space="preserve">5 – </w:t>
      </w:r>
      <w:r w:rsidRPr="00EC66CC">
        <w:rPr>
          <w:rFonts w:asciiTheme="minorHAnsi" w:hAnsiTheme="minorHAnsi"/>
          <w:b/>
          <w:sz w:val="22"/>
          <w:szCs w:val="22"/>
        </w:rPr>
        <w:t>Confident use</w:t>
      </w:r>
      <w:r w:rsidRPr="00EC66CC">
        <w:rPr>
          <w:rFonts w:asciiTheme="minorHAnsi" w:hAnsiTheme="minorHAnsi"/>
          <w:sz w:val="22"/>
          <w:szCs w:val="22"/>
        </w:rPr>
        <w:t xml:space="preserve"> of language - range of expression and accuracy. Uses entirely his own language.</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 xml:space="preserve">4 – </w:t>
      </w:r>
      <w:r w:rsidRPr="00EC66CC">
        <w:rPr>
          <w:rFonts w:asciiTheme="minorHAnsi" w:hAnsiTheme="minorHAnsi"/>
          <w:b/>
          <w:sz w:val="22"/>
          <w:szCs w:val="22"/>
        </w:rPr>
        <w:t>Fairly confident</w:t>
      </w:r>
      <w:r w:rsidRPr="00EC66CC">
        <w:rPr>
          <w:rFonts w:asciiTheme="minorHAnsi" w:hAnsiTheme="minorHAnsi"/>
          <w:sz w:val="22"/>
          <w:szCs w:val="22"/>
        </w:rPr>
        <w:t xml:space="preserve"> use of language – range and accuracy. Mostly uses his own language.</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 xml:space="preserve">3 – Adequate use of language – range and accuracy </w:t>
      </w:r>
      <w:r w:rsidRPr="00EC66CC">
        <w:rPr>
          <w:rFonts w:asciiTheme="minorHAnsi" w:hAnsiTheme="minorHAnsi"/>
          <w:b/>
          <w:sz w:val="22"/>
          <w:szCs w:val="22"/>
        </w:rPr>
        <w:t>OR</w:t>
      </w:r>
      <w:r w:rsidRPr="00EC66CC">
        <w:rPr>
          <w:rFonts w:asciiTheme="minorHAnsi" w:hAnsiTheme="minorHAnsi"/>
          <w:sz w:val="22"/>
          <w:szCs w:val="22"/>
        </w:rPr>
        <w:t xml:space="preserve"> obvious use of</w:t>
      </w:r>
      <w:r w:rsidRPr="00EC66CC">
        <w:rPr>
          <w:rFonts w:asciiTheme="minorHAnsi" w:hAnsiTheme="minorHAnsi"/>
          <w:b/>
          <w:sz w:val="22"/>
          <w:szCs w:val="22"/>
        </w:rPr>
        <w:t xml:space="preserve"> adopted</w:t>
      </w:r>
      <w:r w:rsidRPr="00EC66CC">
        <w:rPr>
          <w:rFonts w:asciiTheme="minorHAnsi" w:hAnsiTheme="minorHAnsi"/>
          <w:sz w:val="22"/>
          <w:szCs w:val="22"/>
        </w:rPr>
        <w:t xml:space="preserve"> language</w:t>
      </w:r>
    </w:p>
    <w:p w:rsidR="00A05CB0" w:rsidRDefault="00A05CB0" w:rsidP="00A05CB0">
      <w:pPr>
        <w:rPr>
          <w:rFonts w:asciiTheme="minorHAnsi" w:hAnsiTheme="minorHAnsi"/>
          <w:sz w:val="22"/>
          <w:szCs w:val="22"/>
        </w:rPr>
      </w:pPr>
      <w:r w:rsidRPr="00EC66CC">
        <w:rPr>
          <w:rFonts w:asciiTheme="minorHAnsi" w:hAnsiTheme="minorHAnsi"/>
          <w:sz w:val="22"/>
          <w:szCs w:val="22"/>
        </w:rPr>
        <w:t xml:space="preserve">2 – Limited use of language </w:t>
      </w:r>
      <w:r w:rsidRPr="00EC66CC">
        <w:rPr>
          <w:rFonts w:asciiTheme="minorHAnsi" w:hAnsiTheme="minorHAnsi"/>
          <w:b/>
          <w:sz w:val="22"/>
          <w:szCs w:val="22"/>
        </w:rPr>
        <w:t>OR</w:t>
      </w:r>
      <w:r w:rsidRPr="00EC66CC">
        <w:rPr>
          <w:rFonts w:asciiTheme="minorHAnsi" w:hAnsiTheme="minorHAnsi"/>
          <w:sz w:val="22"/>
          <w:szCs w:val="22"/>
        </w:rPr>
        <w:t xml:space="preserve"> </w:t>
      </w:r>
      <w:r w:rsidRPr="00EC66CC">
        <w:rPr>
          <w:rFonts w:asciiTheme="minorHAnsi" w:hAnsiTheme="minorHAnsi"/>
          <w:b/>
          <w:sz w:val="22"/>
          <w:szCs w:val="22"/>
        </w:rPr>
        <w:t>almost all language adopted</w:t>
      </w:r>
      <w:r w:rsidRPr="00EC66CC">
        <w:rPr>
          <w:rFonts w:asciiTheme="minorHAnsi" w:hAnsiTheme="minorHAnsi"/>
          <w:sz w:val="22"/>
          <w:szCs w:val="22"/>
        </w:rPr>
        <w:t xml:space="preserve"> from sources </w:t>
      </w:r>
      <w:r w:rsidRPr="00EC66CC">
        <w:rPr>
          <w:rFonts w:asciiTheme="minorHAnsi" w:hAnsiTheme="minorHAnsi"/>
          <w:b/>
          <w:sz w:val="22"/>
          <w:szCs w:val="22"/>
        </w:rPr>
        <w:t>OR</w:t>
      </w:r>
      <w:r w:rsidRPr="00EC66CC">
        <w:rPr>
          <w:rFonts w:asciiTheme="minorHAnsi" w:hAnsiTheme="minorHAnsi"/>
          <w:sz w:val="22"/>
          <w:szCs w:val="22"/>
        </w:rPr>
        <w:t xml:space="preserve"> the speech is too short</w:t>
      </w:r>
    </w:p>
    <w:p w:rsidR="00A05CB0" w:rsidRPr="00EC66CC" w:rsidRDefault="00A05CB0" w:rsidP="00A05CB0">
      <w:pPr>
        <w:rPr>
          <w:rFonts w:asciiTheme="minorHAnsi" w:hAnsiTheme="minorHAnsi"/>
          <w:sz w:val="22"/>
          <w:szCs w:val="22"/>
        </w:rPr>
      </w:pPr>
    </w:p>
    <w:p w:rsidR="00A05CB0" w:rsidRPr="00EC66CC" w:rsidRDefault="00A05CB0" w:rsidP="00A05CB0">
      <w:pPr>
        <w:pBdr>
          <w:top w:val="single" w:sz="4" w:space="1" w:color="auto"/>
          <w:left w:val="single" w:sz="4" w:space="4" w:color="auto"/>
          <w:bottom w:val="single" w:sz="4" w:space="0" w:color="auto"/>
          <w:right w:val="single" w:sz="4" w:space="4" w:color="auto"/>
          <w:between w:val="single" w:sz="4" w:space="1" w:color="auto"/>
          <w:bar w:val="single" w:sz="4" w:color="auto"/>
        </w:pBdr>
        <w:rPr>
          <w:rFonts w:asciiTheme="minorHAnsi" w:hAnsiTheme="minorHAnsi"/>
          <w:sz w:val="22"/>
          <w:szCs w:val="22"/>
        </w:rPr>
      </w:pPr>
      <w:r w:rsidRPr="00EC66CC">
        <w:rPr>
          <w:rFonts w:asciiTheme="minorHAnsi" w:hAnsiTheme="minorHAnsi"/>
          <w:sz w:val="22"/>
          <w:szCs w:val="22"/>
        </w:rPr>
        <w:t>DELIVERY / SPEAKING STYLE: spontaneity, articulation, voice, eyes, enthusiasm</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 xml:space="preserve">5 – </w:t>
      </w:r>
      <w:r w:rsidRPr="00EC66CC">
        <w:rPr>
          <w:rFonts w:asciiTheme="minorHAnsi" w:hAnsiTheme="minorHAnsi"/>
          <w:b/>
          <w:sz w:val="22"/>
          <w:szCs w:val="22"/>
        </w:rPr>
        <w:t xml:space="preserve">Spontaneous speaking </w:t>
      </w:r>
      <w:r w:rsidRPr="00EC66CC">
        <w:rPr>
          <w:rFonts w:asciiTheme="minorHAnsi" w:hAnsiTheme="minorHAnsi"/>
          <w:sz w:val="22"/>
          <w:szCs w:val="22"/>
        </w:rPr>
        <w:t>with involvements</w:t>
      </w:r>
      <w:r w:rsidRPr="00EC66CC">
        <w:rPr>
          <w:rFonts w:asciiTheme="minorHAnsi" w:hAnsiTheme="minorHAnsi"/>
          <w:b/>
          <w:sz w:val="22"/>
          <w:szCs w:val="22"/>
        </w:rPr>
        <w:t xml:space="preserve"> </w:t>
      </w:r>
      <w:r w:rsidRPr="00EC66CC">
        <w:rPr>
          <w:rFonts w:asciiTheme="minorHAnsi" w:hAnsiTheme="minorHAnsi"/>
          <w:sz w:val="22"/>
          <w:szCs w:val="22"/>
        </w:rPr>
        <w:t xml:space="preserve">of </w:t>
      </w:r>
      <w:r w:rsidRPr="00EC66CC">
        <w:rPr>
          <w:rFonts w:asciiTheme="minorHAnsi" w:hAnsiTheme="minorHAnsi"/>
          <w:b/>
          <w:sz w:val="22"/>
          <w:szCs w:val="22"/>
        </w:rPr>
        <w:t xml:space="preserve">emotions or enthusiasm </w:t>
      </w:r>
      <w:r w:rsidRPr="00EC66CC">
        <w:rPr>
          <w:rFonts w:asciiTheme="minorHAnsi" w:hAnsiTheme="minorHAnsi"/>
          <w:sz w:val="22"/>
          <w:szCs w:val="22"/>
        </w:rPr>
        <w:t xml:space="preserve">is highly effective. </w:t>
      </w:r>
      <w:r w:rsidRPr="00EC66CC">
        <w:rPr>
          <w:rFonts w:asciiTheme="minorHAnsi" w:hAnsiTheme="minorHAnsi"/>
          <w:b/>
          <w:sz w:val="22"/>
          <w:szCs w:val="22"/>
        </w:rPr>
        <w:t>Constant eye</w:t>
      </w:r>
      <w:r w:rsidRPr="00EC66CC">
        <w:rPr>
          <w:rFonts w:asciiTheme="minorHAnsi" w:hAnsiTheme="minorHAnsi"/>
          <w:sz w:val="22"/>
          <w:szCs w:val="22"/>
        </w:rPr>
        <w:t xml:space="preserve"> contact with the audience; </w:t>
      </w:r>
      <w:r w:rsidRPr="00EC66CC">
        <w:rPr>
          <w:rFonts w:asciiTheme="minorHAnsi" w:hAnsiTheme="minorHAnsi"/>
          <w:b/>
          <w:sz w:val="22"/>
          <w:szCs w:val="22"/>
        </w:rPr>
        <w:t>distinct articulation</w:t>
      </w:r>
      <w:r w:rsidRPr="00EC66CC">
        <w:rPr>
          <w:rFonts w:asciiTheme="minorHAnsi" w:hAnsiTheme="minorHAnsi"/>
          <w:sz w:val="22"/>
          <w:szCs w:val="22"/>
        </w:rPr>
        <w:t xml:space="preserve">, effective volume, </w:t>
      </w:r>
      <w:r w:rsidRPr="00EC66CC">
        <w:rPr>
          <w:rFonts w:asciiTheme="minorHAnsi" w:hAnsiTheme="minorHAnsi"/>
          <w:b/>
          <w:sz w:val="22"/>
          <w:szCs w:val="22"/>
        </w:rPr>
        <w:t>intonation,</w:t>
      </w:r>
      <w:r w:rsidRPr="00EC66CC">
        <w:rPr>
          <w:rFonts w:asciiTheme="minorHAnsi" w:hAnsiTheme="minorHAnsi"/>
          <w:sz w:val="22"/>
          <w:szCs w:val="22"/>
        </w:rPr>
        <w:t xml:space="preserve"> speed, </w:t>
      </w:r>
      <w:r w:rsidRPr="00EC66CC">
        <w:rPr>
          <w:rFonts w:asciiTheme="minorHAnsi" w:hAnsiTheme="minorHAnsi"/>
          <w:b/>
          <w:sz w:val="22"/>
          <w:szCs w:val="22"/>
        </w:rPr>
        <w:t xml:space="preserve">stress </w:t>
      </w:r>
      <w:r w:rsidRPr="00EC66CC">
        <w:rPr>
          <w:rFonts w:asciiTheme="minorHAnsi" w:hAnsiTheme="minorHAnsi"/>
          <w:sz w:val="22"/>
          <w:szCs w:val="22"/>
        </w:rPr>
        <w:t xml:space="preserve">and </w:t>
      </w:r>
      <w:r w:rsidRPr="00EC66CC">
        <w:rPr>
          <w:rFonts w:asciiTheme="minorHAnsi" w:hAnsiTheme="minorHAnsi"/>
          <w:b/>
          <w:sz w:val="22"/>
          <w:szCs w:val="22"/>
        </w:rPr>
        <w:t>pauses</w:t>
      </w:r>
      <w:r w:rsidRPr="00EC66CC">
        <w:rPr>
          <w:rFonts w:asciiTheme="minorHAnsi" w:hAnsiTheme="minorHAnsi"/>
          <w:sz w:val="22"/>
          <w:szCs w:val="22"/>
        </w:rPr>
        <w:t xml:space="preserve"> fully support the audience’s understanding;  holds strong interest of the audience</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 xml:space="preserve">4 – </w:t>
      </w:r>
      <w:r w:rsidRPr="00EC66CC">
        <w:rPr>
          <w:rFonts w:asciiTheme="minorHAnsi" w:hAnsiTheme="minorHAnsi"/>
          <w:b/>
          <w:sz w:val="22"/>
          <w:szCs w:val="22"/>
        </w:rPr>
        <w:t xml:space="preserve">Effective speaking </w:t>
      </w:r>
      <w:r w:rsidRPr="00EC66CC">
        <w:rPr>
          <w:rFonts w:asciiTheme="minorHAnsi" w:hAnsiTheme="minorHAnsi"/>
          <w:sz w:val="22"/>
          <w:szCs w:val="22"/>
        </w:rPr>
        <w:t xml:space="preserve">with </w:t>
      </w:r>
      <w:r w:rsidRPr="00EC66CC">
        <w:rPr>
          <w:rFonts w:asciiTheme="minorHAnsi" w:hAnsiTheme="minorHAnsi"/>
          <w:b/>
          <w:sz w:val="22"/>
          <w:szCs w:val="22"/>
        </w:rPr>
        <w:t>occasional reference</w:t>
      </w:r>
      <w:r w:rsidRPr="00EC66CC">
        <w:rPr>
          <w:rFonts w:asciiTheme="minorHAnsi" w:hAnsiTheme="minorHAnsi"/>
          <w:sz w:val="22"/>
          <w:szCs w:val="22"/>
        </w:rPr>
        <w:t xml:space="preserve"> to notes </w:t>
      </w:r>
      <w:r w:rsidRPr="00EC66CC">
        <w:rPr>
          <w:rFonts w:asciiTheme="minorHAnsi" w:hAnsiTheme="minorHAnsi"/>
          <w:b/>
          <w:sz w:val="22"/>
          <w:szCs w:val="22"/>
        </w:rPr>
        <w:t>OR reading</w:t>
      </w:r>
      <w:r w:rsidRPr="00EC66CC">
        <w:rPr>
          <w:rFonts w:asciiTheme="minorHAnsi" w:hAnsiTheme="minorHAnsi"/>
          <w:sz w:val="22"/>
          <w:szCs w:val="22"/>
        </w:rPr>
        <w:t xml:space="preserve">, sufficient eye contact; </w:t>
      </w:r>
      <w:r w:rsidRPr="00EC66CC">
        <w:rPr>
          <w:rFonts w:asciiTheme="minorHAnsi" w:hAnsiTheme="minorHAnsi"/>
          <w:b/>
          <w:sz w:val="22"/>
          <w:szCs w:val="22"/>
        </w:rPr>
        <w:t>clear articulation</w:t>
      </w:r>
      <w:r w:rsidRPr="00EC66CC">
        <w:rPr>
          <w:rFonts w:asciiTheme="minorHAnsi" w:hAnsiTheme="minorHAnsi"/>
          <w:sz w:val="22"/>
          <w:szCs w:val="22"/>
        </w:rPr>
        <w:t xml:space="preserve">, proper  volume, intonation, speed, stress and pauses support the audience’s understanding ; with an attempt to involve emotions or enthusiasm;  </w:t>
      </w:r>
      <w:r w:rsidRPr="00EC66CC">
        <w:rPr>
          <w:rFonts w:asciiTheme="minorHAnsi" w:hAnsiTheme="minorHAnsi"/>
          <w:b/>
          <w:sz w:val="22"/>
          <w:szCs w:val="22"/>
        </w:rPr>
        <w:t>arouses</w:t>
      </w:r>
      <w:r w:rsidRPr="00EC66CC">
        <w:rPr>
          <w:rFonts w:asciiTheme="minorHAnsi" w:hAnsiTheme="minorHAnsi"/>
          <w:sz w:val="22"/>
          <w:szCs w:val="22"/>
        </w:rPr>
        <w:t xml:space="preserve"> </w:t>
      </w:r>
      <w:r w:rsidRPr="00EC66CC">
        <w:rPr>
          <w:rFonts w:asciiTheme="minorHAnsi" w:hAnsiTheme="minorHAnsi"/>
          <w:b/>
          <w:sz w:val="22"/>
          <w:szCs w:val="22"/>
        </w:rPr>
        <w:t>adequate interest.</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 xml:space="preserve">3 – </w:t>
      </w:r>
      <w:r w:rsidRPr="00EC66CC">
        <w:rPr>
          <w:rFonts w:asciiTheme="minorHAnsi" w:hAnsiTheme="minorHAnsi"/>
          <w:b/>
          <w:sz w:val="22"/>
          <w:szCs w:val="22"/>
        </w:rPr>
        <w:t>Mostly reading</w:t>
      </w:r>
      <w:r w:rsidRPr="00EC66CC">
        <w:rPr>
          <w:rFonts w:asciiTheme="minorHAnsi" w:hAnsiTheme="minorHAnsi"/>
          <w:sz w:val="22"/>
          <w:szCs w:val="22"/>
        </w:rPr>
        <w:t xml:space="preserve"> with occasional eye contact; few style features are used convincingly; arouses little interest of the audience</w:t>
      </w: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 xml:space="preserve">2 – </w:t>
      </w:r>
      <w:r w:rsidRPr="00EC66CC">
        <w:rPr>
          <w:rFonts w:asciiTheme="minorHAnsi" w:hAnsiTheme="minorHAnsi"/>
          <w:b/>
          <w:sz w:val="22"/>
          <w:szCs w:val="22"/>
        </w:rPr>
        <w:t>Monotonous reading</w:t>
      </w:r>
      <w:r w:rsidRPr="00EC66CC">
        <w:rPr>
          <w:rFonts w:asciiTheme="minorHAnsi" w:hAnsiTheme="minorHAnsi"/>
          <w:sz w:val="22"/>
          <w:szCs w:val="22"/>
        </w:rPr>
        <w:t xml:space="preserve"> with </w:t>
      </w:r>
      <w:r w:rsidRPr="00EC66CC">
        <w:rPr>
          <w:rFonts w:asciiTheme="minorHAnsi" w:hAnsiTheme="minorHAnsi"/>
          <w:b/>
          <w:sz w:val="22"/>
          <w:szCs w:val="22"/>
        </w:rPr>
        <w:t>no variety</w:t>
      </w:r>
      <w:r w:rsidRPr="00EC66CC">
        <w:rPr>
          <w:rFonts w:asciiTheme="minorHAnsi" w:hAnsiTheme="minorHAnsi"/>
          <w:sz w:val="22"/>
          <w:szCs w:val="22"/>
        </w:rPr>
        <w:t xml:space="preserve"> in style features; fails to arouse interest of the audience / arouses sympathy</w:t>
      </w:r>
    </w:p>
    <w:p w:rsidR="00A05CB0" w:rsidRPr="00EC66CC" w:rsidRDefault="00A05CB0" w:rsidP="00A05CB0">
      <w:pPr>
        <w:rPr>
          <w:rFonts w:asciiTheme="minorHAnsi" w:hAnsiTheme="minorHAnsi"/>
          <w:sz w:val="22"/>
          <w:szCs w:val="22"/>
        </w:rPr>
      </w:pPr>
    </w:p>
    <w:p w:rsidR="00A05CB0" w:rsidRPr="00EC66CC" w:rsidRDefault="00A05CB0" w:rsidP="00A05CB0">
      <w:pPr>
        <w:rPr>
          <w:rFonts w:asciiTheme="minorHAnsi" w:hAnsiTheme="minorHAnsi"/>
          <w:sz w:val="22"/>
          <w:szCs w:val="22"/>
        </w:rPr>
      </w:pPr>
      <w:r w:rsidRPr="00EC66CC">
        <w:rPr>
          <w:rFonts w:asciiTheme="minorHAnsi" w:hAnsiTheme="minorHAnsi"/>
          <w:sz w:val="22"/>
          <w:szCs w:val="22"/>
        </w:rPr>
        <w:t xml:space="preserve">SCORE:  20 – 19 = (5) excellent,         18 – 17 = (4) v. good,          16 – 15 = (3) good,    14 – 12 = (2) satisfactory  </w:t>
      </w:r>
    </w:p>
    <w:p w:rsidR="00A05CB0" w:rsidRDefault="00A05CB0" w:rsidP="00A05CB0"/>
    <w:p w:rsidR="00A05CB0" w:rsidRDefault="00A05CB0" w:rsidP="00A05CB0"/>
    <w:p w:rsidR="00A05CB0" w:rsidRDefault="00A05CB0" w:rsidP="00A05CB0"/>
    <w:p w:rsidR="00A05CB0" w:rsidRPr="00485045" w:rsidRDefault="00A05CB0" w:rsidP="00A05CB0">
      <w:pPr>
        <w:jc w:val="center"/>
        <w:rPr>
          <w:rFonts w:asciiTheme="majorHAnsi" w:hAnsiTheme="majorHAnsi"/>
          <w:b/>
          <w:sz w:val="32"/>
        </w:rPr>
      </w:pPr>
      <w:r w:rsidRPr="00485045">
        <w:rPr>
          <w:rFonts w:asciiTheme="majorHAnsi" w:hAnsiTheme="majorHAnsi"/>
          <w:b/>
          <w:sz w:val="32"/>
        </w:rPr>
        <w:t>UNITED NATIONS ENVIRONMENTAL SUMMIT 2014</w:t>
      </w:r>
    </w:p>
    <w:p w:rsidR="00A05CB0" w:rsidRDefault="00A05CB0" w:rsidP="00A05CB0">
      <w:pPr>
        <w:rPr>
          <w:rFonts w:asciiTheme="majorHAnsi" w:hAnsiTheme="majorHAnsi"/>
        </w:rPr>
      </w:pPr>
    </w:p>
    <w:p w:rsidR="00A05CB0" w:rsidRDefault="00A05CB0" w:rsidP="00A05CB0">
      <w:pPr>
        <w:rPr>
          <w:rFonts w:asciiTheme="majorHAnsi" w:hAnsiTheme="majorHAnsi"/>
        </w:rPr>
      </w:pPr>
    </w:p>
    <w:p w:rsidR="00A05CB0" w:rsidRPr="00485045" w:rsidRDefault="00A05CB0" w:rsidP="00A05CB0">
      <w:pPr>
        <w:jc w:val="center"/>
        <w:rPr>
          <w:rFonts w:asciiTheme="majorHAnsi" w:hAnsiTheme="majorHAnsi"/>
          <w:sz w:val="28"/>
          <w:u w:val="single"/>
        </w:rPr>
      </w:pPr>
      <w:r w:rsidRPr="00485045">
        <w:rPr>
          <w:rFonts w:asciiTheme="majorHAnsi" w:hAnsiTheme="majorHAnsi"/>
          <w:sz w:val="28"/>
          <w:u w:val="single"/>
        </w:rPr>
        <w:t>Observer Documentation and Comment Worksheet</w:t>
      </w:r>
    </w:p>
    <w:p w:rsidR="00A05CB0" w:rsidRDefault="00A05CB0" w:rsidP="00A05CB0">
      <w:pPr>
        <w:jc w:val="center"/>
        <w:rPr>
          <w:rFonts w:asciiTheme="majorHAnsi" w:hAnsiTheme="majorHAnsi"/>
          <w:sz w:val="28"/>
        </w:rPr>
      </w:pPr>
    </w:p>
    <w:p w:rsidR="00A05CB0" w:rsidRDefault="00A05CB0" w:rsidP="00A05CB0">
      <w:pPr>
        <w:jc w:val="center"/>
        <w:rPr>
          <w:rFonts w:asciiTheme="majorHAnsi" w:hAnsiTheme="majorHAnsi"/>
          <w:sz w:val="28"/>
        </w:rPr>
      </w:pPr>
    </w:p>
    <w:tbl>
      <w:tblPr>
        <w:tblStyle w:val="Tabelamrea"/>
        <w:tblW w:w="10258" w:type="dxa"/>
        <w:tblInd w:w="-432" w:type="dxa"/>
        <w:tblLook w:val="00A0" w:firstRow="1" w:lastRow="0" w:firstColumn="1" w:lastColumn="0" w:noHBand="0" w:noVBand="0"/>
      </w:tblPr>
      <w:tblGrid>
        <w:gridCol w:w="2340"/>
        <w:gridCol w:w="2520"/>
        <w:gridCol w:w="2610"/>
        <w:gridCol w:w="2788"/>
      </w:tblGrid>
      <w:tr w:rsidR="00A05CB0" w:rsidTr="0043204C">
        <w:trPr>
          <w:trHeight w:val="749"/>
        </w:trPr>
        <w:tc>
          <w:tcPr>
            <w:tcW w:w="2340" w:type="dxa"/>
          </w:tcPr>
          <w:p w:rsidR="00A05CB0" w:rsidRDefault="00A05CB0" w:rsidP="0043204C">
            <w:pPr>
              <w:jc w:val="center"/>
              <w:rPr>
                <w:rFonts w:asciiTheme="majorHAnsi" w:hAnsiTheme="majorHAnsi"/>
                <w:sz w:val="28"/>
              </w:rPr>
            </w:pPr>
            <w:r>
              <w:rPr>
                <w:rFonts w:asciiTheme="majorHAnsi" w:hAnsiTheme="majorHAnsi"/>
                <w:sz w:val="28"/>
              </w:rPr>
              <w:t>COUNTRY</w:t>
            </w:r>
          </w:p>
        </w:tc>
        <w:tc>
          <w:tcPr>
            <w:tcW w:w="2520" w:type="dxa"/>
          </w:tcPr>
          <w:p w:rsidR="00A05CB0" w:rsidRDefault="00A05CB0" w:rsidP="0043204C">
            <w:pPr>
              <w:jc w:val="center"/>
              <w:rPr>
                <w:rFonts w:asciiTheme="majorHAnsi" w:hAnsiTheme="majorHAnsi"/>
                <w:sz w:val="28"/>
              </w:rPr>
            </w:pPr>
            <w:r>
              <w:rPr>
                <w:rFonts w:asciiTheme="majorHAnsi" w:hAnsiTheme="majorHAnsi"/>
                <w:sz w:val="28"/>
              </w:rPr>
              <w:t>DELEGATE NAME</w:t>
            </w:r>
          </w:p>
        </w:tc>
        <w:tc>
          <w:tcPr>
            <w:tcW w:w="2610" w:type="dxa"/>
          </w:tcPr>
          <w:p w:rsidR="00A05CB0" w:rsidRDefault="00A05CB0" w:rsidP="0043204C">
            <w:pPr>
              <w:jc w:val="center"/>
              <w:rPr>
                <w:rFonts w:asciiTheme="majorHAnsi" w:hAnsiTheme="majorHAnsi"/>
                <w:sz w:val="28"/>
              </w:rPr>
            </w:pPr>
            <w:r>
              <w:rPr>
                <w:rFonts w:asciiTheme="majorHAnsi" w:hAnsiTheme="majorHAnsi"/>
                <w:sz w:val="28"/>
              </w:rPr>
              <w:t>RESOLUTION</w:t>
            </w:r>
          </w:p>
        </w:tc>
        <w:tc>
          <w:tcPr>
            <w:tcW w:w="2788" w:type="dxa"/>
          </w:tcPr>
          <w:p w:rsidR="00A05CB0" w:rsidRDefault="00A05CB0" w:rsidP="0043204C">
            <w:pPr>
              <w:jc w:val="center"/>
              <w:rPr>
                <w:rFonts w:asciiTheme="majorHAnsi" w:hAnsiTheme="majorHAnsi"/>
                <w:sz w:val="28"/>
              </w:rPr>
            </w:pPr>
            <w:r>
              <w:rPr>
                <w:rFonts w:asciiTheme="majorHAnsi" w:hAnsiTheme="majorHAnsi"/>
                <w:sz w:val="28"/>
              </w:rPr>
              <w:t>COMMENTS</w:t>
            </w:r>
          </w:p>
        </w:tc>
      </w:tr>
      <w:tr w:rsidR="00A05CB0" w:rsidTr="0043204C">
        <w:trPr>
          <w:trHeight w:val="793"/>
        </w:trPr>
        <w:tc>
          <w:tcPr>
            <w:tcW w:w="2340" w:type="dxa"/>
          </w:tcPr>
          <w:p w:rsidR="00A05CB0" w:rsidRDefault="00A05CB0" w:rsidP="0043204C">
            <w:pPr>
              <w:rPr>
                <w:rFonts w:asciiTheme="majorHAnsi" w:hAnsiTheme="majorHAnsi"/>
                <w:sz w:val="28"/>
              </w:rPr>
            </w:pPr>
          </w:p>
        </w:tc>
        <w:tc>
          <w:tcPr>
            <w:tcW w:w="2520" w:type="dxa"/>
          </w:tcPr>
          <w:p w:rsidR="00A05CB0" w:rsidRDefault="00A05CB0" w:rsidP="0043204C">
            <w:pPr>
              <w:rPr>
                <w:rFonts w:asciiTheme="majorHAnsi" w:hAnsiTheme="majorHAnsi"/>
                <w:sz w:val="28"/>
              </w:rPr>
            </w:pPr>
          </w:p>
        </w:tc>
        <w:tc>
          <w:tcPr>
            <w:tcW w:w="2610" w:type="dxa"/>
          </w:tcPr>
          <w:p w:rsidR="00A05CB0" w:rsidRDefault="00A05CB0" w:rsidP="0043204C">
            <w:pPr>
              <w:rPr>
                <w:rFonts w:asciiTheme="majorHAnsi" w:hAnsiTheme="majorHAnsi"/>
                <w:sz w:val="28"/>
              </w:rPr>
            </w:pPr>
          </w:p>
        </w:tc>
        <w:tc>
          <w:tcPr>
            <w:tcW w:w="2788" w:type="dxa"/>
          </w:tcPr>
          <w:p w:rsidR="00A05CB0" w:rsidRDefault="00A05CB0" w:rsidP="0043204C">
            <w:pPr>
              <w:rPr>
                <w:rFonts w:asciiTheme="majorHAnsi" w:hAnsiTheme="majorHAnsi"/>
                <w:sz w:val="28"/>
              </w:rPr>
            </w:pPr>
          </w:p>
        </w:tc>
      </w:tr>
      <w:tr w:rsidR="00A05CB0" w:rsidTr="0043204C">
        <w:trPr>
          <w:trHeight w:val="749"/>
        </w:trPr>
        <w:tc>
          <w:tcPr>
            <w:tcW w:w="2340" w:type="dxa"/>
          </w:tcPr>
          <w:p w:rsidR="00A05CB0" w:rsidRDefault="00A05CB0" w:rsidP="0043204C">
            <w:pPr>
              <w:rPr>
                <w:rFonts w:asciiTheme="majorHAnsi" w:hAnsiTheme="majorHAnsi"/>
                <w:sz w:val="28"/>
              </w:rPr>
            </w:pPr>
          </w:p>
        </w:tc>
        <w:tc>
          <w:tcPr>
            <w:tcW w:w="2520" w:type="dxa"/>
          </w:tcPr>
          <w:p w:rsidR="00A05CB0" w:rsidRDefault="00A05CB0" w:rsidP="0043204C">
            <w:pPr>
              <w:rPr>
                <w:rFonts w:asciiTheme="majorHAnsi" w:hAnsiTheme="majorHAnsi"/>
                <w:sz w:val="28"/>
              </w:rPr>
            </w:pPr>
          </w:p>
        </w:tc>
        <w:tc>
          <w:tcPr>
            <w:tcW w:w="2610" w:type="dxa"/>
          </w:tcPr>
          <w:p w:rsidR="00A05CB0" w:rsidRDefault="00A05CB0" w:rsidP="0043204C">
            <w:pPr>
              <w:rPr>
                <w:rFonts w:asciiTheme="majorHAnsi" w:hAnsiTheme="majorHAnsi"/>
                <w:sz w:val="28"/>
              </w:rPr>
            </w:pPr>
          </w:p>
        </w:tc>
        <w:tc>
          <w:tcPr>
            <w:tcW w:w="2788" w:type="dxa"/>
          </w:tcPr>
          <w:p w:rsidR="00A05CB0" w:rsidRDefault="00A05CB0" w:rsidP="0043204C">
            <w:pPr>
              <w:rPr>
                <w:rFonts w:asciiTheme="majorHAnsi" w:hAnsiTheme="majorHAnsi"/>
                <w:sz w:val="28"/>
              </w:rPr>
            </w:pPr>
          </w:p>
        </w:tc>
      </w:tr>
      <w:tr w:rsidR="00A05CB0" w:rsidTr="0043204C">
        <w:trPr>
          <w:trHeight w:val="793"/>
        </w:trPr>
        <w:tc>
          <w:tcPr>
            <w:tcW w:w="2340" w:type="dxa"/>
          </w:tcPr>
          <w:p w:rsidR="00A05CB0" w:rsidRDefault="00A05CB0" w:rsidP="0043204C">
            <w:pPr>
              <w:rPr>
                <w:rFonts w:asciiTheme="majorHAnsi" w:hAnsiTheme="majorHAnsi"/>
                <w:sz w:val="28"/>
              </w:rPr>
            </w:pPr>
          </w:p>
        </w:tc>
        <w:tc>
          <w:tcPr>
            <w:tcW w:w="2520" w:type="dxa"/>
          </w:tcPr>
          <w:p w:rsidR="00A05CB0" w:rsidRDefault="00A05CB0" w:rsidP="0043204C">
            <w:pPr>
              <w:rPr>
                <w:rFonts w:asciiTheme="majorHAnsi" w:hAnsiTheme="majorHAnsi"/>
                <w:sz w:val="28"/>
              </w:rPr>
            </w:pPr>
          </w:p>
        </w:tc>
        <w:tc>
          <w:tcPr>
            <w:tcW w:w="2610" w:type="dxa"/>
          </w:tcPr>
          <w:p w:rsidR="00A05CB0" w:rsidRDefault="00A05CB0" w:rsidP="0043204C">
            <w:pPr>
              <w:rPr>
                <w:rFonts w:asciiTheme="majorHAnsi" w:hAnsiTheme="majorHAnsi"/>
                <w:sz w:val="28"/>
              </w:rPr>
            </w:pPr>
          </w:p>
        </w:tc>
        <w:tc>
          <w:tcPr>
            <w:tcW w:w="2788" w:type="dxa"/>
          </w:tcPr>
          <w:p w:rsidR="00A05CB0" w:rsidRDefault="00A05CB0" w:rsidP="0043204C">
            <w:pPr>
              <w:rPr>
                <w:rFonts w:asciiTheme="majorHAnsi" w:hAnsiTheme="majorHAnsi"/>
                <w:sz w:val="28"/>
              </w:rPr>
            </w:pPr>
          </w:p>
        </w:tc>
      </w:tr>
      <w:tr w:rsidR="00A05CB0" w:rsidTr="0043204C">
        <w:trPr>
          <w:trHeight w:val="793"/>
        </w:trPr>
        <w:tc>
          <w:tcPr>
            <w:tcW w:w="2340" w:type="dxa"/>
          </w:tcPr>
          <w:p w:rsidR="00A05CB0" w:rsidRDefault="00A05CB0" w:rsidP="0043204C">
            <w:pPr>
              <w:rPr>
                <w:rFonts w:asciiTheme="majorHAnsi" w:hAnsiTheme="majorHAnsi"/>
                <w:sz w:val="28"/>
              </w:rPr>
            </w:pPr>
          </w:p>
        </w:tc>
        <w:tc>
          <w:tcPr>
            <w:tcW w:w="2520" w:type="dxa"/>
          </w:tcPr>
          <w:p w:rsidR="00A05CB0" w:rsidRDefault="00A05CB0" w:rsidP="0043204C">
            <w:pPr>
              <w:rPr>
                <w:rFonts w:asciiTheme="majorHAnsi" w:hAnsiTheme="majorHAnsi"/>
                <w:sz w:val="28"/>
              </w:rPr>
            </w:pPr>
          </w:p>
        </w:tc>
        <w:tc>
          <w:tcPr>
            <w:tcW w:w="2610" w:type="dxa"/>
          </w:tcPr>
          <w:p w:rsidR="00A05CB0" w:rsidRDefault="00A05CB0" w:rsidP="0043204C">
            <w:pPr>
              <w:rPr>
                <w:rFonts w:asciiTheme="majorHAnsi" w:hAnsiTheme="majorHAnsi"/>
                <w:sz w:val="28"/>
              </w:rPr>
            </w:pPr>
          </w:p>
        </w:tc>
        <w:tc>
          <w:tcPr>
            <w:tcW w:w="2788" w:type="dxa"/>
          </w:tcPr>
          <w:p w:rsidR="00A05CB0" w:rsidRDefault="00A05CB0" w:rsidP="0043204C">
            <w:pPr>
              <w:rPr>
                <w:rFonts w:asciiTheme="majorHAnsi" w:hAnsiTheme="majorHAnsi"/>
                <w:sz w:val="28"/>
              </w:rPr>
            </w:pPr>
          </w:p>
        </w:tc>
      </w:tr>
    </w:tbl>
    <w:p w:rsidR="00A05CB0" w:rsidRDefault="00A05CB0" w:rsidP="00A05CB0"/>
    <w:p w:rsidR="00A05CB0" w:rsidRPr="00ED4759" w:rsidRDefault="00497F88" w:rsidP="00A05CB0">
      <w:pPr>
        <w:widowControl w:val="0"/>
        <w:autoSpaceDE w:val="0"/>
        <w:autoSpaceDN w:val="0"/>
        <w:adjustRightInd w:val="0"/>
        <w:rPr>
          <w:rFonts w:ascii="Arial" w:hAnsi="Arial" w:cs="Arial"/>
          <w:szCs w:val="24"/>
        </w:rPr>
      </w:pPr>
      <w:dir w:val="ltr">
        <w:r w:rsidR="00A05CB0" w:rsidRPr="00ED4759">
          <w:rPr>
            <w:rFonts w:ascii="Arial" w:hAnsi="Arial" w:cs="Arial"/>
            <w:b/>
            <w:bCs/>
            <w:szCs w:val="24"/>
          </w:rPr>
          <w:t>Rhetoric and Public Speaking Lessons Survey</w:t>
        </w:r>
        <w:r w:rsidR="00A05CB0" w:rsidRPr="00ED4759">
          <w:rPr>
            <w:rFonts w:ascii="Arial" w:hAnsi="Arial" w:cs="Arial"/>
            <w:szCs w:val="24"/>
          </w:rPr>
          <w:t>‬</w:t>
        </w:r>
        <w:r w:rsidR="00A05CB0">
          <w:t>‬</w:t>
        </w:r>
        <w:r w:rsidR="00A05CB0">
          <w:t>‬</w:t>
        </w:r>
        <w:r w:rsidR="00A05CB0">
          <w:t>‬</w:t>
        </w:r>
        <w:r w:rsidR="00A05CB0">
          <w:t>‬</w:t>
        </w:r>
        <w:r w:rsidR="00A05CB0">
          <w:t>‬</w:t>
        </w:r>
        <w:r w:rsidR="00A05CB0">
          <w:t>‬</w:t>
        </w:r>
        <w:r w:rsidR="00A05CB0">
          <w:t>‬</w:t>
        </w:r>
        <w:r w:rsidR="00A05CB0">
          <w:t>‬</w:t>
        </w:r>
        <w:r w:rsidR="00A05CB0">
          <w:t>‬</w:t>
        </w:r>
        <w:r w:rsidR="00A05CB0">
          <w:t>‬</w:t>
        </w:r>
        <w:r w:rsidR="00A05CB0">
          <w:t>‬</w:t>
        </w:r>
        <w:r>
          <w:t>‬</w:t>
        </w:r>
      </w:dir>
    </w:p>
    <w:p w:rsidR="00A05CB0" w:rsidRPr="00ED4759" w:rsidRDefault="00A05CB0" w:rsidP="00A05CB0">
      <w:pPr>
        <w:widowControl w:val="0"/>
        <w:autoSpaceDE w:val="0"/>
        <w:autoSpaceDN w:val="0"/>
        <w:adjustRightInd w:val="0"/>
        <w:rPr>
          <w:rFonts w:ascii="Arial" w:hAnsi="Arial" w:cs="Arial"/>
          <w:szCs w:val="24"/>
        </w:rPr>
      </w:pPr>
    </w:p>
    <w:p w:rsidR="00A05CB0" w:rsidRPr="00ED4759" w:rsidRDefault="00A05CB0" w:rsidP="00A05CB0">
      <w:pPr>
        <w:widowControl w:val="0"/>
        <w:autoSpaceDE w:val="0"/>
        <w:autoSpaceDN w:val="0"/>
        <w:adjustRightInd w:val="0"/>
        <w:rPr>
          <w:rFonts w:ascii="Arial" w:hAnsi="Arial" w:cs="Arial"/>
          <w:szCs w:val="24"/>
        </w:rPr>
      </w:pPr>
    </w:p>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Pouk je bil zanimiv.</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Veliko sem se naučil/a.</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Pridobljeno znanje in iskušnje so koristne.</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Cilj govornih nastopov je praktična uporaba jezika in besedišča na temo okolje.</w:t>
      </w:r>
    </w:p>
    <w:p w:rsidR="00A05CB0" w:rsidRPr="008D7ECA" w:rsidRDefault="00A05CB0" w:rsidP="00A05CB0">
      <w:pPr>
        <w:widowControl w:val="0"/>
        <w:autoSpaceDE w:val="0"/>
        <w:autoSpaceDN w:val="0"/>
        <w:adjustRightInd w:val="0"/>
        <w:rPr>
          <w:rFonts w:ascii="Arial" w:hAnsi="Arial" w:cs="Arial"/>
          <w:sz w:val="26"/>
          <w:szCs w:val="26"/>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Cilj govornih nastopov je razvijati spretnosti javnega nastopanja.</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Izbrana tema je povezovala znanje angleščine in geografije.</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Simulacija OZN conference kot vsebinski okvir je naredila pouk bolj življenski.</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Igra vlog je zanimiva in zabavna.</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 xml:space="preserve">strongly </w:t>
            </w:r>
            <w:r w:rsidRPr="00ED4759">
              <w:rPr>
                <w:rFonts w:ascii="Arial" w:hAnsi="Arial" w:cs="Arial"/>
                <w:color w:val="535353"/>
                <w:szCs w:val="24"/>
              </w:rPr>
              <w:lastRenderedPageBreak/>
              <w:t>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 xml:space="preserve">strongly </w:t>
            </w:r>
            <w:r w:rsidRPr="00ED4759">
              <w:rPr>
                <w:rFonts w:ascii="Arial" w:hAnsi="Arial" w:cs="Arial"/>
                <w:color w:val="535353"/>
                <w:szCs w:val="24"/>
              </w:rPr>
              <w:lastRenderedPageBreak/>
              <w:t>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lastRenderedPageBreak/>
        <w:t>Za pripravo govora sem raziskal/a več virov.</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Sestava govora zahteva znanje in nekaj ustvarjalnosti.</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Pri dejavnosti smo razvijali vse jezikovne zmožnosti: branje, pisanje, govor, poslušanje in sporazumevanje.</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Ocenjevanje s pomočjo opisnih kriterijev je nazorno.</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Ocenjevanje s kriteriji pomaga predočiti, katera znanja moram izkazati.</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Pouk, ki ga izvajata dva učitelja skupaj, je bolj zanimiv.</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Učni sklop sta dva učitelja izpeljala bolje, kot bi ga en sam.</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Tuji učitelj je dodal pouku poseben pečat (poznavanje jezika, kulture).</w:t>
      </w:r>
    </w:p>
    <w:p w:rsidR="00A05CB0" w:rsidRPr="00ED4759" w:rsidRDefault="00A05CB0" w:rsidP="00A05CB0">
      <w:pPr>
        <w:widowControl w:val="0"/>
        <w:autoSpaceDE w:val="0"/>
        <w:autoSpaceDN w:val="0"/>
        <w:adjustRightInd w:val="0"/>
        <w:rPr>
          <w:rFonts w:ascii="Arial" w:hAnsi="Arial" w:cs="Arial"/>
          <w:szCs w:val="24"/>
        </w:rPr>
      </w:pPr>
    </w:p>
    <w:tbl>
      <w:tblPr>
        <w:tblW w:w="0" w:type="auto"/>
        <w:tblBorders>
          <w:top w:val="nil"/>
          <w:left w:val="nil"/>
          <w:right w:val="nil"/>
        </w:tblBorders>
        <w:tblLayout w:type="fixed"/>
        <w:tblLook w:val="0000" w:firstRow="0" w:lastRow="0" w:firstColumn="0" w:lastColumn="0" w:noHBand="0" w:noVBand="0"/>
      </w:tblPr>
      <w:tblGrid>
        <w:gridCol w:w="1980"/>
        <w:gridCol w:w="280"/>
        <w:gridCol w:w="280"/>
        <w:gridCol w:w="280"/>
        <w:gridCol w:w="280"/>
        <w:gridCol w:w="280"/>
        <w:gridCol w:w="1640"/>
      </w:tblGrid>
      <w:tr w:rsidR="00A05CB0" w:rsidRPr="00ED4759" w:rsidTr="0043204C">
        <w:tc>
          <w:tcPr>
            <w:tcW w:w="184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1</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2</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3</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4</w:t>
            </w:r>
          </w:p>
        </w:tc>
        <w:tc>
          <w:tcPr>
            <w:tcW w:w="2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r w:rsidRPr="00ED4759">
              <w:rPr>
                <w:rFonts w:ascii="Arial" w:hAnsi="Arial" w:cs="Arial"/>
                <w:szCs w:val="24"/>
              </w:rPr>
              <w:t>5</w:t>
            </w:r>
          </w:p>
        </w:tc>
        <w:tc>
          <w:tcPr>
            <w:tcW w:w="1500" w:type="dxa"/>
            <w:tcMar>
              <w:top w:w="100" w:type="nil"/>
              <w:left w:w="100" w:type="nil"/>
              <w:bottom w:w="100" w:type="nil"/>
              <w:right w:w="100" w:type="nil"/>
            </w:tcMar>
            <w:vAlign w:val="center"/>
          </w:tcPr>
          <w:p w:rsidR="00A05CB0" w:rsidRPr="00ED4759" w:rsidRDefault="00A05CB0" w:rsidP="0043204C">
            <w:pPr>
              <w:widowControl w:val="0"/>
              <w:autoSpaceDE w:val="0"/>
              <w:autoSpaceDN w:val="0"/>
              <w:adjustRightInd w:val="0"/>
              <w:jc w:val="center"/>
              <w:rPr>
                <w:rFonts w:ascii="Arial" w:hAnsi="Arial" w:cs="Arial"/>
                <w:szCs w:val="24"/>
              </w:rPr>
            </w:pPr>
          </w:p>
        </w:tc>
      </w:tr>
      <w:tr w:rsidR="00A05CB0" w:rsidRPr="00ED4759" w:rsidTr="0043204C">
        <w:tc>
          <w:tcPr>
            <w:tcW w:w="1980" w:type="dxa"/>
            <w:tcBorders>
              <w:top w:val="single" w:sz="8" w:space="0" w:color="C9CFC8"/>
              <w:bottom w:val="single" w:sz="8" w:space="0" w:color="C9CFC8"/>
            </w:tcBorders>
            <w:vAlign w:val="center"/>
          </w:tcPr>
          <w:p w:rsidR="00A05CB0" w:rsidRPr="00ED4759" w:rsidRDefault="00A05CB0" w:rsidP="0043204C">
            <w:pPr>
              <w:widowControl w:val="0"/>
              <w:autoSpaceDE w:val="0"/>
              <w:autoSpaceDN w:val="0"/>
              <w:adjustRightInd w:val="0"/>
              <w:jc w:val="right"/>
              <w:rPr>
                <w:rFonts w:ascii="Arial" w:hAnsi="Arial" w:cs="Arial"/>
                <w:color w:val="535353"/>
                <w:szCs w:val="24"/>
              </w:rPr>
            </w:pPr>
            <w:r w:rsidRPr="00ED4759">
              <w:rPr>
                <w:rFonts w:ascii="Arial" w:hAnsi="Arial" w:cs="Arial"/>
                <w:color w:val="535353"/>
                <w:szCs w:val="24"/>
              </w:rPr>
              <w:t>strongly disagree</w:t>
            </w:r>
          </w:p>
        </w:tc>
        <w:tc>
          <w:tcPr>
            <w:tcW w:w="280" w:type="dxa"/>
            <w:tcBorders>
              <w:top w:val="single" w:sz="8" w:space="0" w:color="C9CFC8"/>
              <w:bottom w:val="single" w:sz="8" w:space="0" w:color="C9CFC8"/>
            </w:tcBorders>
            <w:tcMar>
              <w:top w:w="60" w:type="nil"/>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280" w:type="dxa"/>
            <w:tcBorders>
              <w:top w:val="single" w:sz="8" w:space="0" w:color="C9CFC8"/>
              <w:bottom w:val="single" w:sz="8" w:space="0" w:color="C9CFC8"/>
            </w:tcBorders>
            <w:tcMar>
              <w:left w:w="120" w:type="nil"/>
              <w:bottom w:w="120" w:type="nil"/>
              <w:right w:w="60" w:type="nil"/>
            </w:tcMar>
            <w:vAlign w:val="center"/>
          </w:tcPr>
          <w:p w:rsidR="00A05CB0" w:rsidRPr="00ED4759" w:rsidRDefault="00A05CB0" w:rsidP="0043204C">
            <w:pPr>
              <w:widowControl w:val="0"/>
              <w:autoSpaceDE w:val="0"/>
              <w:autoSpaceDN w:val="0"/>
              <w:adjustRightInd w:val="0"/>
              <w:jc w:val="center"/>
              <w:rPr>
                <w:rFonts w:ascii="Arial" w:hAnsi="Arial" w:cs="Arial"/>
                <w:color w:val="535353"/>
                <w:szCs w:val="24"/>
              </w:rPr>
            </w:pPr>
          </w:p>
        </w:tc>
        <w:tc>
          <w:tcPr>
            <w:tcW w:w="1640" w:type="dxa"/>
            <w:tcBorders>
              <w:top w:val="single" w:sz="8" w:space="0" w:color="C9CFC8"/>
              <w:bottom w:val="single" w:sz="8" w:space="0" w:color="C9CFC8"/>
            </w:tcBorders>
            <w:tcMar>
              <w:top w:w="60" w:type="nil"/>
              <w:left w:w="120" w:type="nil"/>
              <w:bottom w:w="120" w:type="nil"/>
            </w:tcMar>
            <w:vAlign w:val="center"/>
          </w:tcPr>
          <w:p w:rsidR="00A05CB0" w:rsidRPr="00ED4759" w:rsidRDefault="00A05CB0" w:rsidP="0043204C">
            <w:pPr>
              <w:widowControl w:val="0"/>
              <w:autoSpaceDE w:val="0"/>
              <w:autoSpaceDN w:val="0"/>
              <w:adjustRightInd w:val="0"/>
              <w:rPr>
                <w:rFonts w:ascii="Arial" w:hAnsi="Arial" w:cs="Arial"/>
                <w:color w:val="535353"/>
                <w:szCs w:val="24"/>
              </w:rPr>
            </w:pPr>
            <w:r w:rsidRPr="00ED4759">
              <w:rPr>
                <w:rFonts w:ascii="Arial" w:hAnsi="Arial" w:cs="Arial"/>
                <w:color w:val="535353"/>
                <w:szCs w:val="24"/>
              </w:rPr>
              <w:t>strongly agree</w:t>
            </w:r>
          </w:p>
        </w:tc>
      </w:tr>
    </w:tbl>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b/>
          <w:bCs/>
          <w:szCs w:val="24"/>
        </w:rPr>
        <w:t>Ni mi bilo všeč:</w:t>
      </w:r>
    </w:p>
    <w:p w:rsidR="00A05CB0" w:rsidRPr="00ED4759" w:rsidRDefault="00A05CB0" w:rsidP="00A05CB0">
      <w:pPr>
        <w:widowControl w:val="0"/>
        <w:autoSpaceDE w:val="0"/>
        <w:autoSpaceDN w:val="0"/>
        <w:adjustRightInd w:val="0"/>
        <w:rPr>
          <w:rFonts w:ascii="Arial" w:hAnsi="Arial" w:cs="Arial"/>
          <w:szCs w:val="24"/>
        </w:rPr>
      </w:pPr>
    </w:p>
    <w:p w:rsidR="00A05CB0" w:rsidRPr="00ED4759" w:rsidRDefault="00A05CB0" w:rsidP="00A05CB0">
      <w:pPr>
        <w:widowControl w:val="0"/>
        <w:autoSpaceDE w:val="0"/>
        <w:autoSpaceDN w:val="0"/>
        <w:adjustRightInd w:val="0"/>
        <w:rPr>
          <w:rFonts w:ascii="Arial" w:hAnsi="Arial" w:cs="Arial"/>
          <w:b/>
          <w:bCs/>
          <w:szCs w:val="24"/>
        </w:rPr>
      </w:pPr>
      <w:r w:rsidRPr="00ED4759">
        <w:rPr>
          <w:rFonts w:ascii="Arial" w:hAnsi="Arial" w:cs="Arial"/>
          <w:szCs w:val="24"/>
        </w:rPr>
        <w:t> </w:t>
      </w:r>
      <w:r w:rsidRPr="00ED4759">
        <w:rPr>
          <w:rFonts w:ascii="Arial" w:hAnsi="Arial" w:cs="Arial"/>
          <w:b/>
          <w:bCs/>
          <w:szCs w:val="24"/>
        </w:rPr>
        <w:t>Kaj bi izboljšali?</w:t>
      </w:r>
    </w:p>
    <w:p w:rsidR="00A05CB0" w:rsidRDefault="00A05CB0" w:rsidP="00A05CB0">
      <w:pPr>
        <w:widowControl w:val="0"/>
        <w:autoSpaceDE w:val="0"/>
        <w:autoSpaceDN w:val="0"/>
        <w:adjustRightInd w:val="0"/>
        <w:rPr>
          <w:rFonts w:ascii="Arial" w:hAnsi="Arial" w:cs="Arial"/>
          <w:b/>
          <w:bCs/>
          <w:sz w:val="26"/>
          <w:szCs w:val="26"/>
        </w:rPr>
      </w:pPr>
    </w:p>
    <w:p w:rsidR="00A05CB0" w:rsidRDefault="00A05CB0" w:rsidP="00A05CB0">
      <w:pPr>
        <w:widowControl w:val="0"/>
        <w:autoSpaceDE w:val="0"/>
        <w:autoSpaceDN w:val="0"/>
        <w:adjustRightInd w:val="0"/>
        <w:rPr>
          <w:rFonts w:ascii="Arial" w:hAnsi="Arial" w:cs="Arial"/>
          <w:b/>
          <w:bCs/>
          <w:sz w:val="26"/>
          <w:szCs w:val="26"/>
        </w:rPr>
      </w:pPr>
    </w:p>
    <w:p w:rsidR="00A05CB0" w:rsidRDefault="00A05CB0" w:rsidP="00A05CB0">
      <w:pPr>
        <w:widowControl w:val="0"/>
        <w:autoSpaceDE w:val="0"/>
        <w:autoSpaceDN w:val="0"/>
        <w:adjustRightInd w:val="0"/>
        <w:rPr>
          <w:rFonts w:ascii="Arial" w:hAnsi="Arial" w:cs="Arial"/>
          <w:b/>
          <w:bCs/>
          <w:sz w:val="26"/>
          <w:szCs w:val="26"/>
        </w:rPr>
      </w:pPr>
    </w:p>
    <w:p w:rsidR="00A05CB0" w:rsidRPr="00886C11" w:rsidRDefault="00A05CB0" w:rsidP="00A05CB0">
      <w:pPr>
        <w:rPr>
          <w:b/>
          <w:bCs/>
          <w:sz w:val="28"/>
        </w:rPr>
      </w:pPr>
      <w:r w:rsidRPr="00886C11">
        <w:rPr>
          <w:b/>
          <w:bCs/>
          <w:sz w:val="28"/>
        </w:rPr>
        <w:t>Analytics From “Rhetoric and Public Speaking Lesson” Student Survey</w:t>
      </w:r>
    </w:p>
    <w:p w:rsidR="00A05CB0" w:rsidRDefault="00A05CB0" w:rsidP="00A05CB0">
      <w:pPr>
        <w:rPr>
          <w:b/>
          <w:bCs/>
        </w:rPr>
      </w:pPr>
    </w:p>
    <w:p w:rsidR="00A05CB0" w:rsidRPr="00886C11" w:rsidRDefault="00A05CB0" w:rsidP="00A05CB0">
      <w:pPr>
        <w:rPr>
          <w:bCs/>
          <w:u w:val="single"/>
        </w:rPr>
      </w:pPr>
      <w:r w:rsidRPr="00886C11">
        <w:rPr>
          <w:b/>
          <w:bCs/>
          <w:u w:val="single"/>
        </w:rPr>
        <w:t>Explanation</w:t>
      </w:r>
      <w:r>
        <w:rPr>
          <w:b/>
          <w:bCs/>
          <w:u w:val="single"/>
        </w:rPr>
        <w:t xml:space="preserve"> of Results</w:t>
      </w:r>
      <w:r w:rsidRPr="00886C11">
        <w:rPr>
          <w:bCs/>
          <w:u w:val="single"/>
        </w:rPr>
        <w:t>: Students responded to questions on a 1 (“strongly disagree”) to 5 (“strongly agree”) scale. In the first column, the 1-5 scale is shown; in the second column, the number of respondents for each 1-5 mark is shown; and in the third column, the corresponding percentage is shown.</w:t>
      </w:r>
    </w:p>
    <w:p w:rsidR="00A05CB0" w:rsidRDefault="00A05CB0" w:rsidP="00A05CB0">
      <w:pPr>
        <w:rPr>
          <w:b/>
          <w:bCs/>
        </w:rPr>
      </w:pPr>
    </w:p>
    <w:p w:rsidR="00A05CB0" w:rsidRDefault="00A05CB0" w:rsidP="00A05CB0">
      <w:pPr>
        <w:rPr>
          <w:b/>
          <w:bCs/>
        </w:rPr>
      </w:pPr>
      <w:r>
        <w:rPr>
          <w:b/>
          <w:bCs/>
        </w:rPr>
        <w:t>RESULTS:</w:t>
      </w:r>
    </w:p>
    <w:p w:rsidR="00A05CB0" w:rsidRPr="00886C11" w:rsidRDefault="00A05CB0" w:rsidP="00A05CB0">
      <w:pPr>
        <w:rPr>
          <w:b/>
          <w:bCs/>
        </w:rPr>
      </w:pPr>
    </w:p>
    <w:p w:rsidR="00A05CB0" w:rsidRPr="00886C11" w:rsidRDefault="00A05CB0" w:rsidP="00A05CB0">
      <w:pPr>
        <w:rPr>
          <w:b/>
          <w:bCs/>
        </w:rPr>
      </w:pPr>
      <w:r w:rsidRPr="00886C11">
        <w:rPr>
          <w:b/>
          <w:bCs/>
        </w:rPr>
        <w:t>Pouk je bil zanimiv.</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2</w:t>
            </w:r>
          </w:p>
        </w:tc>
        <w:tc>
          <w:tcPr>
            <w:tcW w:w="520" w:type="dxa"/>
            <w:tcMar>
              <w:top w:w="340" w:type="nil"/>
              <w:left w:w="20" w:type="nil"/>
              <w:bottom w:w="120" w:type="nil"/>
              <w:right w:w="20" w:type="nil"/>
            </w:tcMar>
          </w:tcPr>
          <w:p w:rsidR="00A05CB0" w:rsidRPr="00886C11" w:rsidRDefault="00A05CB0" w:rsidP="0043204C">
            <w:r w:rsidRPr="00886C11">
              <w:t>9%</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8</w:t>
            </w:r>
          </w:p>
        </w:tc>
        <w:tc>
          <w:tcPr>
            <w:tcW w:w="520" w:type="dxa"/>
            <w:tcMar>
              <w:top w:w="340" w:type="nil"/>
              <w:left w:w="20" w:type="nil"/>
              <w:bottom w:w="120" w:type="nil"/>
              <w:right w:w="20" w:type="nil"/>
            </w:tcMar>
          </w:tcPr>
          <w:p w:rsidR="00A05CB0" w:rsidRPr="00886C11" w:rsidRDefault="00A05CB0" w:rsidP="0043204C">
            <w:r w:rsidRPr="00886C11">
              <w:t>35%</w:t>
            </w:r>
          </w:p>
        </w:tc>
      </w:tr>
      <w:tr w:rsidR="00A05CB0" w:rsidRPr="00886C11" w:rsidTr="0043204C">
        <w:tc>
          <w:tcPr>
            <w:tcW w:w="140" w:type="dxa"/>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13</w:t>
            </w:r>
          </w:p>
        </w:tc>
        <w:tc>
          <w:tcPr>
            <w:tcW w:w="520" w:type="dxa"/>
            <w:tcMar>
              <w:top w:w="340" w:type="nil"/>
              <w:left w:w="20" w:type="nil"/>
              <w:bottom w:w="120" w:type="nil"/>
              <w:right w:w="20" w:type="nil"/>
            </w:tcMar>
          </w:tcPr>
          <w:p w:rsidR="00A05CB0" w:rsidRPr="00886C11" w:rsidRDefault="00A05CB0" w:rsidP="0043204C">
            <w:r w:rsidRPr="00886C11">
              <w:t>57%</w:t>
            </w:r>
          </w:p>
        </w:tc>
      </w:tr>
    </w:tbl>
    <w:p w:rsidR="00A05CB0" w:rsidRPr="00886C11" w:rsidRDefault="00A05CB0" w:rsidP="00A05CB0">
      <w:pPr>
        <w:rPr>
          <w:b/>
          <w:bCs/>
        </w:rPr>
      </w:pPr>
      <w:r w:rsidRPr="00886C11">
        <w:rPr>
          <w:b/>
          <w:bCs/>
        </w:rPr>
        <w:t>Veliko sem se naučil/a.</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w:t>
            </w:r>
          </w:p>
        </w:tc>
        <w:tc>
          <w:tcPr>
            <w:tcW w:w="520" w:type="dxa"/>
            <w:tcMar>
              <w:top w:w="340" w:type="nil"/>
              <w:left w:w="20" w:type="nil"/>
              <w:bottom w:w="120" w:type="nil"/>
              <w:right w:w="20" w:type="nil"/>
            </w:tcMar>
          </w:tcPr>
          <w:p w:rsidR="00A05CB0" w:rsidRPr="00886C11" w:rsidRDefault="00A05CB0" w:rsidP="0043204C">
            <w:r w:rsidRPr="00886C11">
              <w:t>4%</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5</w:t>
            </w:r>
          </w:p>
        </w:tc>
        <w:tc>
          <w:tcPr>
            <w:tcW w:w="520" w:type="dxa"/>
            <w:tcMar>
              <w:top w:w="340" w:type="nil"/>
              <w:left w:w="20" w:type="nil"/>
              <w:bottom w:w="120" w:type="nil"/>
              <w:right w:w="20" w:type="nil"/>
            </w:tcMar>
          </w:tcPr>
          <w:p w:rsidR="00A05CB0" w:rsidRPr="00886C11" w:rsidRDefault="00A05CB0" w:rsidP="0043204C">
            <w:r w:rsidRPr="00886C11">
              <w:t>22%</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12</w:t>
            </w:r>
          </w:p>
        </w:tc>
        <w:tc>
          <w:tcPr>
            <w:tcW w:w="520" w:type="dxa"/>
            <w:tcMar>
              <w:top w:w="340" w:type="nil"/>
              <w:left w:w="20" w:type="nil"/>
              <w:bottom w:w="120" w:type="nil"/>
              <w:right w:w="20" w:type="nil"/>
            </w:tcMar>
          </w:tcPr>
          <w:p w:rsidR="00A05CB0" w:rsidRPr="00886C11" w:rsidRDefault="00A05CB0" w:rsidP="0043204C">
            <w:r w:rsidRPr="00886C11">
              <w:t>52%</w:t>
            </w:r>
          </w:p>
        </w:tc>
      </w:tr>
      <w:tr w:rsidR="00A05CB0" w:rsidRPr="00886C11" w:rsidTr="0043204C">
        <w:tc>
          <w:tcPr>
            <w:tcW w:w="140" w:type="dxa"/>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5</w:t>
            </w:r>
          </w:p>
        </w:tc>
        <w:tc>
          <w:tcPr>
            <w:tcW w:w="520" w:type="dxa"/>
            <w:tcMar>
              <w:top w:w="340" w:type="nil"/>
              <w:left w:w="20" w:type="nil"/>
              <w:bottom w:w="120" w:type="nil"/>
              <w:right w:w="20" w:type="nil"/>
            </w:tcMar>
          </w:tcPr>
          <w:p w:rsidR="00A05CB0" w:rsidRPr="00886C11" w:rsidRDefault="00A05CB0" w:rsidP="0043204C">
            <w:r w:rsidRPr="00886C11">
              <w:t>22%</w:t>
            </w:r>
          </w:p>
        </w:tc>
      </w:tr>
    </w:tbl>
    <w:p w:rsidR="00A05CB0" w:rsidRPr="00886C11" w:rsidRDefault="00A05CB0" w:rsidP="00A05CB0">
      <w:pPr>
        <w:rPr>
          <w:b/>
          <w:bCs/>
        </w:rPr>
      </w:pPr>
      <w:r w:rsidRPr="00886C11">
        <w:rPr>
          <w:b/>
          <w:bCs/>
        </w:rPr>
        <w:t>Pridobljeno znanje in iskušnje so koristne.</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w:t>
            </w:r>
          </w:p>
        </w:tc>
        <w:tc>
          <w:tcPr>
            <w:tcW w:w="520" w:type="dxa"/>
            <w:tcMar>
              <w:top w:w="340" w:type="nil"/>
              <w:left w:w="20" w:type="nil"/>
              <w:bottom w:w="120" w:type="nil"/>
              <w:right w:w="20" w:type="nil"/>
            </w:tcMar>
          </w:tcPr>
          <w:p w:rsidR="00A05CB0" w:rsidRPr="00886C11" w:rsidRDefault="00A05CB0" w:rsidP="0043204C">
            <w:r w:rsidRPr="00886C11">
              <w:t>4%</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4</w:t>
            </w:r>
          </w:p>
        </w:tc>
        <w:tc>
          <w:tcPr>
            <w:tcW w:w="520" w:type="dxa"/>
            <w:tcMar>
              <w:top w:w="340" w:type="nil"/>
              <w:left w:w="20" w:type="nil"/>
              <w:bottom w:w="120" w:type="nil"/>
              <w:right w:w="20" w:type="nil"/>
            </w:tcMar>
          </w:tcPr>
          <w:p w:rsidR="00A05CB0" w:rsidRPr="00886C11" w:rsidRDefault="00A05CB0" w:rsidP="0043204C">
            <w:r w:rsidRPr="00886C11">
              <w:t>17%</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7</w:t>
            </w:r>
          </w:p>
        </w:tc>
        <w:tc>
          <w:tcPr>
            <w:tcW w:w="520" w:type="dxa"/>
            <w:tcMar>
              <w:top w:w="340" w:type="nil"/>
              <w:left w:w="20" w:type="nil"/>
              <w:bottom w:w="120" w:type="nil"/>
              <w:right w:w="20" w:type="nil"/>
            </w:tcMar>
          </w:tcPr>
          <w:p w:rsidR="00A05CB0" w:rsidRPr="00886C11" w:rsidRDefault="00A05CB0" w:rsidP="0043204C">
            <w:r w:rsidRPr="00886C11">
              <w:t>30%</w:t>
            </w:r>
          </w:p>
        </w:tc>
      </w:tr>
      <w:tr w:rsidR="00A05CB0" w:rsidRPr="00886C11" w:rsidTr="0043204C">
        <w:tc>
          <w:tcPr>
            <w:tcW w:w="140" w:type="dxa"/>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11</w:t>
            </w:r>
          </w:p>
        </w:tc>
        <w:tc>
          <w:tcPr>
            <w:tcW w:w="520" w:type="dxa"/>
            <w:tcMar>
              <w:top w:w="340" w:type="nil"/>
              <w:left w:w="20" w:type="nil"/>
              <w:bottom w:w="120" w:type="nil"/>
              <w:right w:w="20" w:type="nil"/>
            </w:tcMar>
          </w:tcPr>
          <w:p w:rsidR="00A05CB0" w:rsidRPr="00886C11" w:rsidRDefault="00A05CB0" w:rsidP="0043204C">
            <w:r w:rsidRPr="00886C11">
              <w:t>48%</w:t>
            </w:r>
          </w:p>
        </w:tc>
      </w:tr>
    </w:tbl>
    <w:p w:rsidR="00A05CB0" w:rsidRPr="00886C11" w:rsidRDefault="00A05CB0" w:rsidP="00A05CB0">
      <w:pPr>
        <w:rPr>
          <w:b/>
          <w:bCs/>
        </w:rPr>
      </w:pPr>
      <w:r w:rsidRPr="00886C11">
        <w:rPr>
          <w:b/>
          <w:bCs/>
        </w:rPr>
        <w:t>Cilj govornih nastopov je praktična uporaba jezika in besedišča na temo okolje.</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lastRenderedPageBreak/>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2</w:t>
            </w:r>
          </w:p>
        </w:tc>
        <w:tc>
          <w:tcPr>
            <w:tcW w:w="520" w:type="dxa"/>
            <w:tcMar>
              <w:top w:w="340" w:type="nil"/>
              <w:left w:w="20" w:type="nil"/>
              <w:bottom w:w="120" w:type="nil"/>
              <w:right w:w="20" w:type="nil"/>
            </w:tcMar>
          </w:tcPr>
          <w:p w:rsidR="00A05CB0" w:rsidRPr="00886C11" w:rsidRDefault="00A05CB0" w:rsidP="0043204C">
            <w:r w:rsidRPr="00886C11">
              <w:t>9%</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7</w:t>
            </w:r>
          </w:p>
        </w:tc>
        <w:tc>
          <w:tcPr>
            <w:tcW w:w="520" w:type="dxa"/>
            <w:tcMar>
              <w:top w:w="340" w:type="nil"/>
              <w:left w:w="20" w:type="nil"/>
              <w:bottom w:w="120" w:type="nil"/>
              <w:right w:w="20" w:type="nil"/>
            </w:tcMar>
          </w:tcPr>
          <w:p w:rsidR="00A05CB0" w:rsidRPr="00886C11" w:rsidRDefault="00A05CB0" w:rsidP="0043204C">
            <w:r w:rsidRPr="00886C11">
              <w:t>30%</w:t>
            </w:r>
          </w:p>
        </w:tc>
      </w:tr>
      <w:tr w:rsidR="00A05CB0" w:rsidRPr="00886C11" w:rsidTr="0043204C">
        <w:tc>
          <w:tcPr>
            <w:tcW w:w="140" w:type="dxa"/>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14</w:t>
            </w:r>
          </w:p>
        </w:tc>
        <w:tc>
          <w:tcPr>
            <w:tcW w:w="520" w:type="dxa"/>
            <w:tcMar>
              <w:top w:w="340" w:type="nil"/>
              <w:left w:w="20" w:type="nil"/>
              <w:bottom w:w="120" w:type="nil"/>
              <w:right w:w="20" w:type="nil"/>
            </w:tcMar>
          </w:tcPr>
          <w:p w:rsidR="00A05CB0" w:rsidRPr="00886C11" w:rsidRDefault="00A05CB0" w:rsidP="0043204C">
            <w:r w:rsidRPr="00886C11">
              <w:t>61%</w:t>
            </w:r>
          </w:p>
        </w:tc>
      </w:tr>
    </w:tbl>
    <w:p w:rsidR="00A05CB0" w:rsidRPr="00886C11" w:rsidRDefault="00A05CB0" w:rsidP="00A05CB0">
      <w:pPr>
        <w:rPr>
          <w:b/>
          <w:bCs/>
        </w:rPr>
      </w:pPr>
      <w:r w:rsidRPr="00886C11">
        <w:rPr>
          <w:b/>
          <w:bCs/>
        </w:rPr>
        <w:t>Cilj govornih nastopov je razvijati spretnosti javnega nastopanja.</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4</w:t>
            </w:r>
          </w:p>
        </w:tc>
        <w:tc>
          <w:tcPr>
            <w:tcW w:w="520" w:type="dxa"/>
            <w:tcMar>
              <w:top w:w="340" w:type="nil"/>
              <w:left w:w="20" w:type="nil"/>
              <w:bottom w:w="120" w:type="nil"/>
              <w:right w:w="20" w:type="nil"/>
            </w:tcMar>
          </w:tcPr>
          <w:p w:rsidR="00A05CB0" w:rsidRPr="00886C11" w:rsidRDefault="00A05CB0" w:rsidP="0043204C">
            <w:r w:rsidRPr="00886C11">
              <w:t>17%</w:t>
            </w:r>
          </w:p>
        </w:tc>
      </w:tr>
      <w:tr w:rsidR="00A05CB0" w:rsidRPr="00886C11" w:rsidTr="0043204C">
        <w:tc>
          <w:tcPr>
            <w:tcW w:w="140" w:type="dxa"/>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19</w:t>
            </w:r>
          </w:p>
        </w:tc>
        <w:tc>
          <w:tcPr>
            <w:tcW w:w="520" w:type="dxa"/>
            <w:tcMar>
              <w:top w:w="340" w:type="nil"/>
              <w:left w:w="20" w:type="nil"/>
              <w:bottom w:w="120" w:type="nil"/>
              <w:right w:w="20" w:type="nil"/>
            </w:tcMar>
          </w:tcPr>
          <w:p w:rsidR="00A05CB0" w:rsidRPr="00886C11" w:rsidRDefault="00A05CB0" w:rsidP="0043204C">
            <w:r w:rsidRPr="00886C11">
              <w:t>83%</w:t>
            </w:r>
          </w:p>
        </w:tc>
      </w:tr>
    </w:tbl>
    <w:p w:rsidR="00A05CB0" w:rsidRPr="00886C11" w:rsidRDefault="00A05CB0" w:rsidP="00A05CB0">
      <w:pPr>
        <w:rPr>
          <w:b/>
          <w:bCs/>
        </w:rPr>
      </w:pPr>
      <w:r w:rsidRPr="00886C11">
        <w:rPr>
          <w:b/>
          <w:bCs/>
        </w:rPr>
        <w:t>Izbrana tema je povezovala znanje angleščine in geografije.</w:t>
      </w:r>
    </w:p>
    <w:p w:rsidR="00A05CB0" w:rsidRPr="00886C11" w:rsidRDefault="00A05CB0" w:rsidP="00A05CB0"/>
    <w:tbl>
      <w:tblPr>
        <w:tblW w:w="0" w:type="auto"/>
        <w:tblInd w:w="-34" w:type="dxa"/>
        <w:tblBorders>
          <w:top w:val="nil"/>
          <w:left w:val="nil"/>
          <w:right w:val="nil"/>
        </w:tblBorders>
        <w:tblLayout w:type="fixed"/>
        <w:tblLook w:val="0000" w:firstRow="0" w:lastRow="0" w:firstColumn="0" w:lastColumn="0" w:noHBand="0" w:noVBand="0"/>
      </w:tblPr>
      <w:tblGrid>
        <w:gridCol w:w="34"/>
        <w:gridCol w:w="236"/>
        <w:gridCol w:w="280"/>
        <w:gridCol w:w="520"/>
      </w:tblGrid>
      <w:tr w:rsidR="00A05CB0" w:rsidRPr="00886C11" w:rsidTr="00A05CB0">
        <w:trPr>
          <w:gridBefore w:val="1"/>
          <w:wBefore w:w="34" w:type="dxa"/>
        </w:trPr>
        <w:tc>
          <w:tcPr>
            <w:tcW w:w="236"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A05CB0">
        <w:tblPrEx>
          <w:tblBorders>
            <w:top w:val="none" w:sz="0" w:space="0" w:color="auto"/>
          </w:tblBorders>
        </w:tblPrEx>
        <w:trPr>
          <w:gridBefore w:val="1"/>
          <w:wBefore w:w="34" w:type="dxa"/>
        </w:trPr>
        <w:tc>
          <w:tcPr>
            <w:tcW w:w="236"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3</w:t>
            </w:r>
          </w:p>
        </w:tc>
        <w:tc>
          <w:tcPr>
            <w:tcW w:w="520" w:type="dxa"/>
            <w:tcMar>
              <w:top w:w="340" w:type="nil"/>
              <w:left w:w="20" w:type="nil"/>
              <w:bottom w:w="120" w:type="nil"/>
              <w:right w:w="20" w:type="nil"/>
            </w:tcMar>
          </w:tcPr>
          <w:p w:rsidR="00A05CB0" w:rsidRPr="00886C11" w:rsidRDefault="00A05CB0" w:rsidP="0043204C">
            <w:r w:rsidRPr="00886C11">
              <w:t>13%</w:t>
            </w:r>
          </w:p>
        </w:tc>
      </w:tr>
      <w:tr w:rsidR="00A05CB0" w:rsidRPr="00886C11" w:rsidTr="00A05CB0">
        <w:tblPrEx>
          <w:tblBorders>
            <w:top w:val="none" w:sz="0" w:space="0" w:color="auto"/>
          </w:tblBorders>
        </w:tblPrEx>
        <w:trPr>
          <w:gridBefore w:val="1"/>
          <w:wBefore w:w="34" w:type="dxa"/>
        </w:trPr>
        <w:tc>
          <w:tcPr>
            <w:tcW w:w="236"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5</w:t>
            </w:r>
          </w:p>
        </w:tc>
        <w:tc>
          <w:tcPr>
            <w:tcW w:w="520" w:type="dxa"/>
            <w:tcMar>
              <w:top w:w="340" w:type="nil"/>
              <w:left w:w="20" w:type="nil"/>
              <w:bottom w:w="120" w:type="nil"/>
              <w:right w:w="20" w:type="nil"/>
            </w:tcMar>
          </w:tcPr>
          <w:p w:rsidR="00A05CB0" w:rsidRPr="00886C11" w:rsidRDefault="00A05CB0" w:rsidP="0043204C">
            <w:r w:rsidRPr="00886C11">
              <w:t>22%</w:t>
            </w:r>
          </w:p>
        </w:tc>
      </w:tr>
      <w:tr w:rsidR="00A05CB0" w:rsidRPr="00886C11" w:rsidTr="00A05CB0">
        <w:tblPrEx>
          <w:tblBorders>
            <w:top w:val="none" w:sz="0" w:space="0" w:color="auto"/>
          </w:tblBorders>
        </w:tblPrEx>
        <w:trPr>
          <w:gridBefore w:val="1"/>
          <w:wBefore w:w="34" w:type="dxa"/>
        </w:trPr>
        <w:tc>
          <w:tcPr>
            <w:tcW w:w="236"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10</w:t>
            </w:r>
          </w:p>
        </w:tc>
        <w:tc>
          <w:tcPr>
            <w:tcW w:w="520" w:type="dxa"/>
            <w:tcMar>
              <w:top w:w="340" w:type="nil"/>
              <w:left w:w="20" w:type="nil"/>
              <w:bottom w:w="120" w:type="nil"/>
              <w:right w:w="20" w:type="nil"/>
            </w:tcMar>
          </w:tcPr>
          <w:p w:rsidR="00A05CB0" w:rsidRPr="00886C11" w:rsidRDefault="00A05CB0" w:rsidP="0043204C">
            <w:r w:rsidRPr="00886C11">
              <w:t>43%</w:t>
            </w:r>
          </w:p>
        </w:tc>
      </w:tr>
      <w:tr w:rsidR="00A05CB0" w:rsidRPr="00886C11" w:rsidTr="00A05CB0">
        <w:tc>
          <w:tcPr>
            <w:tcW w:w="270" w:type="dxa"/>
            <w:gridSpan w:val="2"/>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5</w:t>
            </w:r>
          </w:p>
        </w:tc>
        <w:tc>
          <w:tcPr>
            <w:tcW w:w="520" w:type="dxa"/>
            <w:tcMar>
              <w:top w:w="340" w:type="nil"/>
              <w:left w:w="20" w:type="nil"/>
              <w:bottom w:w="120" w:type="nil"/>
              <w:right w:w="20" w:type="nil"/>
            </w:tcMar>
          </w:tcPr>
          <w:p w:rsidR="00A05CB0" w:rsidRPr="00886C11" w:rsidRDefault="00A05CB0" w:rsidP="0043204C">
            <w:r w:rsidRPr="00886C11">
              <w:t>22%</w:t>
            </w:r>
          </w:p>
        </w:tc>
      </w:tr>
    </w:tbl>
    <w:p w:rsidR="00A05CB0" w:rsidRPr="00886C11" w:rsidRDefault="00A05CB0" w:rsidP="00A05CB0">
      <w:pPr>
        <w:rPr>
          <w:b/>
          <w:bCs/>
        </w:rPr>
      </w:pPr>
      <w:r w:rsidRPr="00886C11">
        <w:rPr>
          <w:b/>
          <w:bCs/>
        </w:rPr>
        <w:t>Simulacija OZN conference kot vsebinski okvir je naredila pouk bolj življenski.</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2</w:t>
            </w:r>
          </w:p>
        </w:tc>
        <w:tc>
          <w:tcPr>
            <w:tcW w:w="520" w:type="dxa"/>
            <w:tcMar>
              <w:top w:w="340" w:type="nil"/>
              <w:left w:w="20" w:type="nil"/>
              <w:bottom w:w="120" w:type="nil"/>
              <w:right w:w="20" w:type="nil"/>
            </w:tcMar>
          </w:tcPr>
          <w:p w:rsidR="00A05CB0" w:rsidRPr="00886C11" w:rsidRDefault="00A05CB0" w:rsidP="0043204C">
            <w:r w:rsidRPr="00886C11">
              <w:t>9%</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3</w:t>
            </w:r>
          </w:p>
        </w:tc>
        <w:tc>
          <w:tcPr>
            <w:tcW w:w="520" w:type="dxa"/>
            <w:tcMar>
              <w:top w:w="340" w:type="nil"/>
              <w:left w:w="20" w:type="nil"/>
              <w:bottom w:w="120" w:type="nil"/>
              <w:right w:w="20" w:type="nil"/>
            </w:tcMar>
          </w:tcPr>
          <w:p w:rsidR="00A05CB0" w:rsidRPr="00886C11" w:rsidRDefault="00A05CB0" w:rsidP="0043204C">
            <w:r w:rsidRPr="00886C11">
              <w:t>13%</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11</w:t>
            </w:r>
          </w:p>
        </w:tc>
        <w:tc>
          <w:tcPr>
            <w:tcW w:w="520" w:type="dxa"/>
            <w:tcMar>
              <w:top w:w="340" w:type="nil"/>
              <w:left w:w="20" w:type="nil"/>
              <w:bottom w:w="120" w:type="nil"/>
              <w:right w:w="20" w:type="nil"/>
            </w:tcMar>
          </w:tcPr>
          <w:p w:rsidR="00A05CB0" w:rsidRPr="00886C11" w:rsidRDefault="00A05CB0" w:rsidP="0043204C">
            <w:r w:rsidRPr="00886C11">
              <w:t>48%</w:t>
            </w:r>
          </w:p>
        </w:tc>
      </w:tr>
      <w:tr w:rsidR="00A05CB0" w:rsidRPr="00886C11" w:rsidTr="0043204C">
        <w:tc>
          <w:tcPr>
            <w:tcW w:w="140" w:type="dxa"/>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7</w:t>
            </w:r>
          </w:p>
        </w:tc>
        <w:tc>
          <w:tcPr>
            <w:tcW w:w="520" w:type="dxa"/>
            <w:tcMar>
              <w:top w:w="340" w:type="nil"/>
              <w:left w:w="20" w:type="nil"/>
              <w:bottom w:w="120" w:type="nil"/>
              <w:right w:w="20" w:type="nil"/>
            </w:tcMar>
          </w:tcPr>
          <w:p w:rsidR="00A05CB0" w:rsidRPr="00886C11" w:rsidRDefault="00A05CB0" w:rsidP="0043204C">
            <w:r w:rsidRPr="00886C11">
              <w:t>30%</w:t>
            </w:r>
          </w:p>
        </w:tc>
      </w:tr>
    </w:tbl>
    <w:p w:rsidR="00A05CB0" w:rsidRPr="00886C11" w:rsidRDefault="00A05CB0" w:rsidP="00A05CB0">
      <w:pPr>
        <w:rPr>
          <w:b/>
          <w:bCs/>
        </w:rPr>
      </w:pPr>
      <w:r w:rsidRPr="00886C11">
        <w:rPr>
          <w:b/>
          <w:bCs/>
        </w:rPr>
        <w:t>Igra vlog je zanimiva in zabavna.</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w:t>
            </w:r>
          </w:p>
        </w:tc>
        <w:tc>
          <w:tcPr>
            <w:tcW w:w="520" w:type="dxa"/>
            <w:tcMar>
              <w:top w:w="340" w:type="nil"/>
              <w:left w:w="20" w:type="nil"/>
              <w:bottom w:w="120" w:type="nil"/>
              <w:right w:w="20" w:type="nil"/>
            </w:tcMar>
          </w:tcPr>
          <w:p w:rsidR="00A05CB0" w:rsidRPr="00886C11" w:rsidRDefault="00A05CB0" w:rsidP="0043204C">
            <w:r w:rsidRPr="00886C11">
              <w:t>4%</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2</w:t>
            </w:r>
          </w:p>
        </w:tc>
        <w:tc>
          <w:tcPr>
            <w:tcW w:w="520" w:type="dxa"/>
            <w:tcMar>
              <w:top w:w="340" w:type="nil"/>
              <w:left w:w="20" w:type="nil"/>
              <w:bottom w:w="120" w:type="nil"/>
              <w:right w:w="20" w:type="nil"/>
            </w:tcMar>
          </w:tcPr>
          <w:p w:rsidR="00A05CB0" w:rsidRPr="00886C11" w:rsidRDefault="00A05CB0" w:rsidP="0043204C">
            <w:r w:rsidRPr="00886C11">
              <w:t>9%</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3</w:t>
            </w:r>
          </w:p>
        </w:tc>
        <w:tc>
          <w:tcPr>
            <w:tcW w:w="520" w:type="dxa"/>
            <w:tcMar>
              <w:top w:w="340" w:type="nil"/>
              <w:left w:w="20" w:type="nil"/>
              <w:bottom w:w="120" w:type="nil"/>
              <w:right w:w="20" w:type="nil"/>
            </w:tcMar>
          </w:tcPr>
          <w:p w:rsidR="00A05CB0" w:rsidRPr="00886C11" w:rsidRDefault="00A05CB0" w:rsidP="0043204C">
            <w:r w:rsidRPr="00886C11">
              <w:t>13%</w:t>
            </w:r>
          </w:p>
        </w:tc>
      </w:tr>
      <w:tr w:rsidR="00A05CB0" w:rsidRPr="00886C11" w:rsidTr="0043204C">
        <w:tblPrEx>
          <w:tblBorders>
            <w:top w:val="none" w:sz="0" w:space="0" w:color="auto"/>
          </w:tblBorders>
        </w:tblPrEx>
        <w:tc>
          <w:tcPr>
            <w:tcW w:w="140" w:type="dxa"/>
          </w:tcPr>
          <w:p w:rsidR="00A05CB0" w:rsidRPr="00886C11" w:rsidRDefault="00A05CB0" w:rsidP="0043204C">
            <w:r w:rsidRPr="00886C11">
              <w:lastRenderedPageBreak/>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6</w:t>
            </w:r>
          </w:p>
        </w:tc>
        <w:tc>
          <w:tcPr>
            <w:tcW w:w="520" w:type="dxa"/>
            <w:tcMar>
              <w:top w:w="340" w:type="nil"/>
              <w:left w:w="20" w:type="nil"/>
              <w:bottom w:w="120" w:type="nil"/>
              <w:right w:w="20" w:type="nil"/>
            </w:tcMar>
          </w:tcPr>
          <w:p w:rsidR="00A05CB0" w:rsidRPr="00886C11" w:rsidRDefault="00A05CB0" w:rsidP="0043204C">
            <w:r w:rsidRPr="00886C11">
              <w:t>26%</w:t>
            </w:r>
          </w:p>
        </w:tc>
      </w:tr>
      <w:tr w:rsidR="00A05CB0" w:rsidRPr="00886C11" w:rsidTr="0043204C">
        <w:tc>
          <w:tcPr>
            <w:tcW w:w="140" w:type="dxa"/>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11</w:t>
            </w:r>
          </w:p>
        </w:tc>
        <w:tc>
          <w:tcPr>
            <w:tcW w:w="520" w:type="dxa"/>
            <w:tcMar>
              <w:top w:w="340" w:type="nil"/>
              <w:left w:w="20" w:type="nil"/>
              <w:bottom w:w="120" w:type="nil"/>
              <w:right w:w="20" w:type="nil"/>
            </w:tcMar>
          </w:tcPr>
          <w:p w:rsidR="00A05CB0" w:rsidRPr="00886C11" w:rsidRDefault="00A05CB0" w:rsidP="0043204C">
            <w:r w:rsidRPr="00886C11">
              <w:t>48%</w:t>
            </w:r>
          </w:p>
        </w:tc>
      </w:tr>
    </w:tbl>
    <w:p w:rsidR="00A05CB0" w:rsidRPr="00886C11" w:rsidRDefault="00A05CB0" w:rsidP="00A05CB0">
      <w:pPr>
        <w:rPr>
          <w:b/>
          <w:bCs/>
        </w:rPr>
      </w:pPr>
      <w:r w:rsidRPr="00886C11">
        <w:rPr>
          <w:b/>
          <w:bCs/>
        </w:rPr>
        <w:t>Za pripravo govora sem raziskal/a več virov.</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36"/>
        <w:gridCol w:w="520"/>
      </w:tblGrid>
      <w:tr w:rsidR="00A05CB0" w:rsidRPr="00886C11" w:rsidTr="0043204C">
        <w:tc>
          <w:tcPr>
            <w:tcW w:w="140" w:type="dxa"/>
          </w:tcPr>
          <w:p w:rsidR="00A05CB0" w:rsidRPr="00886C11" w:rsidRDefault="00A05CB0" w:rsidP="0043204C">
            <w:r w:rsidRPr="00886C11">
              <w:t>1</w:t>
            </w:r>
          </w:p>
        </w:tc>
        <w:tc>
          <w:tcPr>
            <w:tcW w:w="14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14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140" w:type="dxa"/>
            <w:tcMar>
              <w:top w:w="340" w:type="nil"/>
              <w:left w:w="20" w:type="nil"/>
              <w:bottom w:w="120" w:type="nil"/>
              <w:right w:w="20" w:type="nil"/>
            </w:tcMar>
          </w:tcPr>
          <w:p w:rsidR="00A05CB0" w:rsidRPr="00886C11" w:rsidRDefault="00A05CB0" w:rsidP="0043204C">
            <w:pPr>
              <w:rPr>
                <w:b/>
                <w:bCs/>
              </w:rPr>
            </w:pPr>
            <w:r w:rsidRPr="00886C11">
              <w:rPr>
                <w:b/>
                <w:bCs/>
              </w:rPr>
              <w:t>6</w:t>
            </w:r>
          </w:p>
        </w:tc>
        <w:tc>
          <w:tcPr>
            <w:tcW w:w="520" w:type="dxa"/>
            <w:tcMar>
              <w:top w:w="340" w:type="nil"/>
              <w:left w:w="20" w:type="nil"/>
              <w:bottom w:w="120" w:type="nil"/>
              <w:right w:w="20" w:type="nil"/>
            </w:tcMar>
          </w:tcPr>
          <w:p w:rsidR="00A05CB0" w:rsidRPr="00886C11" w:rsidRDefault="00A05CB0" w:rsidP="0043204C">
            <w:r w:rsidRPr="00886C11">
              <w:t>26%</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140" w:type="dxa"/>
            <w:tcMar>
              <w:top w:w="340" w:type="nil"/>
              <w:left w:w="20" w:type="nil"/>
              <w:bottom w:w="120" w:type="nil"/>
              <w:right w:w="20" w:type="nil"/>
            </w:tcMar>
          </w:tcPr>
          <w:p w:rsidR="00A05CB0" w:rsidRPr="00886C11" w:rsidRDefault="00A05CB0" w:rsidP="0043204C">
            <w:pPr>
              <w:rPr>
                <w:b/>
                <w:bCs/>
              </w:rPr>
            </w:pPr>
            <w:r w:rsidRPr="00886C11">
              <w:rPr>
                <w:b/>
                <w:bCs/>
              </w:rPr>
              <w:t>8</w:t>
            </w:r>
          </w:p>
        </w:tc>
        <w:tc>
          <w:tcPr>
            <w:tcW w:w="520" w:type="dxa"/>
            <w:tcMar>
              <w:top w:w="340" w:type="nil"/>
              <w:left w:w="20" w:type="nil"/>
              <w:bottom w:w="120" w:type="nil"/>
              <w:right w:w="20" w:type="nil"/>
            </w:tcMar>
          </w:tcPr>
          <w:p w:rsidR="00A05CB0" w:rsidRPr="00886C11" w:rsidRDefault="00A05CB0" w:rsidP="0043204C">
            <w:r w:rsidRPr="00886C11">
              <w:t>35%</w:t>
            </w:r>
          </w:p>
        </w:tc>
      </w:tr>
      <w:tr w:rsidR="00A05CB0" w:rsidRPr="00886C11" w:rsidTr="0043204C">
        <w:tc>
          <w:tcPr>
            <w:tcW w:w="140" w:type="dxa"/>
          </w:tcPr>
          <w:p w:rsidR="00A05CB0" w:rsidRPr="00886C11" w:rsidRDefault="00A05CB0" w:rsidP="0043204C">
            <w:r w:rsidRPr="00886C11">
              <w:t>5</w:t>
            </w:r>
          </w:p>
        </w:tc>
        <w:tc>
          <w:tcPr>
            <w:tcW w:w="140" w:type="dxa"/>
            <w:tcMar>
              <w:top w:w="340" w:type="nil"/>
              <w:left w:w="20" w:type="nil"/>
              <w:bottom w:w="120" w:type="nil"/>
              <w:right w:w="20" w:type="nil"/>
            </w:tcMar>
          </w:tcPr>
          <w:p w:rsidR="00A05CB0" w:rsidRPr="00886C11" w:rsidRDefault="00A05CB0" w:rsidP="0043204C">
            <w:pPr>
              <w:rPr>
                <w:b/>
                <w:bCs/>
              </w:rPr>
            </w:pPr>
            <w:r w:rsidRPr="00886C11">
              <w:rPr>
                <w:b/>
                <w:bCs/>
              </w:rPr>
              <w:t>9</w:t>
            </w:r>
          </w:p>
        </w:tc>
        <w:tc>
          <w:tcPr>
            <w:tcW w:w="520" w:type="dxa"/>
            <w:tcMar>
              <w:top w:w="340" w:type="nil"/>
              <w:left w:w="20" w:type="nil"/>
              <w:bottom w:w="120" w:type="nil"/>
              <w:right w:w="20" w:type="nil"/>
            </w:tcMar>
          </w:tcPr>
          <w:p w:rsidR="00A05CB0" w:rsidRPr="00886C11" w:rsidRDefault="00A05CB0" w:rsidP="0043204C">
            <w:r w:rsidRPr="00886C11">
              <w:t>39%</w:t>
            </w:r>
          </w:p>
        </w:tc>
      </w:tr>
    </w:tbl>
    <w:p w:rsidR="00A05CB0" w:rsidRPr="00886C11" w:rsidRDefault="00A05CB0" w:rsidP="00A05CB0">
      <w:pPr>
        <w:rPr>
          <w:b/>
          <w:bCs/>
        </w:rPr>
      </w:pPr>
      <w:r w:rsidRPr="00886C11">
        <w:rPr>
          <w:b/>
          <w:bCs/>
        </w:rPr>
        <w:t>Sestava govora zahteva znanje in nekaj ustvarjalnosti.</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w:t>
            </w:r>
          </w:p>
        </w:tc>
        <w:tc>
          <w:tcPr>
            <w:tcW w:w="520" w:type="dxa"/>
            <w:tcMar>
              <w:top w:w="340" w:type="nil"/>
              <w:left w:w="20" w:type="nil"/>
              <w:bottom w:w="120" w:type="nil"/>
              <w:right w:w="20" w:type="nil"/>
            </w:tcMar>
          </w:tcPr>
          <w:p w:rsidR="00A05CB0" w:rsidRPr="00886C11" w:rsidRDefault="00A05CB0" w:rsidP="0043204C">
            <w:r w:rsidRPr="00886C11">
              <w:t>4%</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9</w:t>
            </w:r>
          </w:p>
        </w:tc>
        <w:tc>
          <w:tcPr>
            <w:tcW w:w="520" w:type="dxa"/>
            <w:tcMar>
              <w:top w:w="340" w:type="nil"/>
              <w:left w:w="20" w:type="nil"/>
              <w:bottom w:w="120" w:type="nil"/>
              <w:right w:w="20" w:type="nil"/>
            </w:tcMar>
          </w:tcPr>
          <w:p w:rsidR="00A05CB0" w:rsidRPr="00886C11" w:rsidRDefault="00A05CB0" w:rsidP="0043204C">
            <w:r w:rsidRPr="00886C11">
              <w:t>39%</w:t>
            </w:r>
          </w:p>
        </w:tc>
      </w:tr>
      <w:tr w:rsidR="00A05CB0" w:rsidRPr="00886C11" w:rsidTr="0043204C">
        <w:tc>
          <w:tcPr>
            <w:tcW w:w="140" w:type="dxa"/>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13</w:t>
            </w:r>
          </w:p>
        </w:tc>
        <w:tc>
          <w:tcPr>
            <w:tcW w:w="520" w:type="dxa"/>
            <w:tcMar>
              <w:top w:w="340" w:type="nil"/>
              <w:left w:w="20" w:type="nil"/>
              <w:bottom w:w="120" w:type="nil"/>
              <w:right w:w="20" w:type="nil"/>
            </w:tcMar>
          </w:tcPr>
          <w:p w:rsidR="00A05CB0" w:rsidRPr="00886C11" w:rsidRDefault="00A05CB0" w:rsidP="0043204C">
            <w:r w:rsidRPr="00886C11">
              <w:t>57%</w:t>
            </w:r>
          </w:p>
        </w:tc>
      </w:tr>
    </w:tbl>
    <w:p w:rsidR="00A05CB0" w:rsidRPr="00886C11" w:rsidRDefault="00A05CB0" w:rsidP="00A05CB0">
      <w:pPr>
        <w:rPr>
          <w:b/>
          <w:bCs/>
        </w:rPr>
      </w:pPr>
      <w:r w:rsidRPr="00886C11">
        <w:rPr>
          <w:b/>
          <w:bCs/>
        </w:rPr>
        <w:t>Pri dejavnosti smo razvijali vse jezikovne zmožnosti: branje, pisanje, govor, poslušanje in sporazumevanje.</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w:t>
            </w:r>
          </w:p>
        </w:tc>
        <w:tc>
          <w:tcPr>
            <w:tcW w:w="520" w:type="dxa"/>
            <w:tcMar>
              <w:top w:w="340" w:type="nil"/>
              <w:left w:w="20" w:type="nil"/>
              <w:bottom w:w="120" w:type="nil"/>
              <w:right w:w="20" w:type="nil"/>
            </w:tcMar>
          </w:tcPr>
          <w:p w:rsidR="00A05CB0" w:rsidRPr="00886C11" w:rsidRDefault="00A05CB0" w:rsidP="0043204C">
            <w:r w:rsidRPr="00886C11">
              <w:t>4%</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6</w:t>
            </w:r>
          </w:p>
        </w:tc>
        <w:tc>
          <w:tcPr>
            <w:tcW w:w="520" w:type="dxa"/>
            <w:tcMar>
              <w:top w:w="340" w:type="nil"/>
              <w:left w:w="20" w:type="nil"/>
              <w:bottom w:w="120" w:type="nil"/>
              <w:right w:w="20" w:type="nil"/>
            </w:tcMar>
          </w:tcPr>
          <w:p w:rsidR="00A05CB0" w:rsidRPr="00886C11" w:rsidRDefault="00A05CB0" w:rsidP="0043204C">
            <w:r w:rsidRPr="00886C11">
              <w:t>26%</w:t>
            </w:r>
          </w:p>
        </w:tc>
      </w:tr>
      <w:tr w:rsidR="00A05CB0" w:rsidRPr="00886C11" w:rsidTr="0043204C">
        <w:tc>
          <w:tcPr>
            <w:tcW w:w="140" w:type="dxa"/>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16</w:t>
            </w:r>
          </w:p>
        </w:tc>
        <w:tc>
          <w:tcPr>
            <w:tcW w:w="520" w:type="dxa"/>
            <w:tcMar>
              <w:top w:w="340" w:type="nil"/>
              <w:left w:w="20" w:type="nil"/>
              <w:bottom w:w="120" w:type="nil"/>
              <w:right w:w="20" w:type="nil"/>
            </w:tcMar>
          </w:tcPr>
          <w:p w:rsidR="00A05CB0" w:rsidRPr="00886C11" w:rsidRDefault="00A05CB0" w:rsidP="0043204C">
            <w:r w:rsidRPr="00886C11">
              <w:t>70%</w:t>
            </w:r>
          </w:p>
        </w:tc>
      </w:tr>
    </w:tbl>
    <w:p w:rsidR="00A05CB0" w:rsidRPr="00886C11" w:rsidRDefault="00A05CB0" w:rsidP="00A05CB0">
      <w:pPr>
        <w:rPr>
          <w:b/>
          <w:bCs/>
        </w:rPr>
      </w:pPr>
      <w:r w:rsidRPr="00886C11">
        <w:rPr>
          <w:b/>
          <w:bCs/>
        </w:rPr>
        <w:t>Ocenjevanje s pomočjo opisnih kriterijev je nazorno.</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w:t>
            </w:r>
          </w:p>
        </w:tc>
        <w:tc>
          <w:tcPr>
            <w:tcW w:w="520" w:type="dxa"/>
            <w:tcMar>
              <w:top w:w="340" w:type="nil"/>
              <w:left w:w="20" w:type="nil"/>
              <w:bottom w:w="120" w:type="nil"/>
              <w:right w:w="20" w:type="nil"/>
            </w:tcMar>
          </w:tcPr>
          <w:p w:rsidR="00A05CB0" w:rsidRPr="00886C11" w:rsidRDefault="00A05CB0" w:rsidP="0043204C">
            <w:r w:rsidRPr="00886C11">
              <w:t>4%</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5</w:t>
            </w:r>
          </w:p>
        </w:tc>
        <w:tc>
          <w:tcPr>
            <w:tcW w:w="520" w:type="dxa"/>
            <w:tcMar>
              <w:top w:w="340" w:type="nil"/>
              <w:left w:w="20" w:type="nil"/>
              <w:bottom w:w="120" w:type="nil"/>
              <w:right w:w="20" w:type="nil"/>
            </w:tcMar>
          </w:tcPr>
          <w:p w:rsidR="00A05CB0" w:rsidRPr="00886C11" w:rsidRDefault="00A05CB0" w:rsidP="0043204C">
            <w:r w:rsidRPr="00886C11">
              <w:t>22%</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w:t>
            </w:r>
            <w:r w:rsidRPr="00886C11">
              <w:rPr>
                <w:b/>
                <w:bCs/>
              </w:rPr>
              <w:lastRenderedPageBreak/>
              <w:t>1</w:t>
            </w:r>
          </w:p>
        </w:tc>
        <w:tc>
          <w:tcPr>
            <w:tcW w:w="520" w:type="dxa"/>
            <w:tcMar>
              <w:top w:w="340" w:type="nil"/>
              <w:left w:w="20" w:type="nil"/>
              <w:bottom w:w="120" w:type="nil"/>
              <w:right w:w="20" w:type="nil"/>
            </w:tcMar>
          </w:tcPr>
          <w:p w:rsidR="00A05CB0" w:rsidRPr="00886C11" w:rsidRDefault="00A05CB0" w:rsidP="0043204C">
            <w:r w:rsidRPr="00886C11">
              <w:lastRenderedPageBreak/>
              <w:t>48</w:t>
            </w:r>
            <w:r w:rsidRPr="00886C11">
              <w:lastRenderedPageBreak/>
              <w:t>%</w:t>
            </w:r>
          </w:p>
        </w:tc>
      </w:tr>
      <w:tr w:rsidR="00A05CB0" w:rsidRPr="00886C11" w:rsidTr="0043204C">
        <w:tc>
          <w:tcPr>
            <w:tcW w:w="140" w:type="dxa"/>
          </w:tcPr>
          <w:p w:rsidR="00A05CB0" w:rsidRPr="00886C11" w:rsidRDefault="00A05CB0" w:rsidP="0043204C">
            <w:r w:rsidRPr="00886C11">
              <w:lastRenderedPageBreak/>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6</w:t>
            </w:r>
          </w:p>
        </w:tc>
        <w:tc>
          <w:tcPr>
            <w:tcW w:w="520" w:type="dxa"/>
            <w:tcMar>
              <w:top w:w="340" w:type="nil"/>
              <w:left w:w="20" w:type="nil"/>
              <w:bottom w:w="120" w:type="nil"/>
              <w:right w:w="20" w:type="nil"/>
            </w:tcMar>
          </w:tcPr>
          <w:p w:rsidR="00A05CB0" w:rsidRPr="00886C11" w:rsidRDefault="00A05CB0" w:rsidP="0043204C">
            <w:r w:rsidRPr="00886C11">
              <w:t>26%</w:t>
            </w:r>
          </w:p>
        </w:tc>
      </w:tr>
    </w:tbl>
    <w:p w:rsidR="00A05CB0" w:rsidRPr="00886C11" w:rsidRDefault="00A05CB0" w:rsidP="00A05CB0">
      <w:pPr>
        <w:rPr>
          <w:b/>
          <w:bCs/>
        </w:rPr>
      </w:pPr>
      <w:r w:rsidRPr="00886C11">
        <w:rPr>
          <w:b/>
          <w:bCs/>
        </w:rPr>
        <w:t>Ocenjevanje s kriteriji pomaga predočiti, katera znanja moram izkazati.</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5</w:t>
            </w:r>
          </w:p>
        </w:tc>
        <w:tc>
          <w:tcPr>
            <w:tcW w:w="520" w:type="dxa"/>
            <w:tcMar>
              <w:top w:w="340" w:type="nil"/>
              <w:left w:w="20" w:type="nil"/>
              <w:bottom w:w="120" w:type="nil"/>
              <w:right w:w="20" w:type="nil"/>
            </w:tcMar>
          </w:tcPr>
          <w:p w:rsidR="00A05CB0" w:rsidRPr="00886C11" w:rsidRDefault="00A05CB0" w:rsidP="0043204C">
            <w:r w:rsidRPr="00886C11">
              <w:t>22%</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10</w:t>
            </w:r>
          </w:p>
        </w:tc>
        <w:tc>
          <w:tcPr>
            <w:tcW w:w="520" w:type="dxa"/>
            <w:tcMar>
              <w:top w:w="340" w:type="nil"/>
              <w:left w:w="20" w:type="nil"/>
              <w:bottom w:w="120" w:type="nil"/>
              <w:right w:w="20" w:type="nil"/>
            </w:tcMar>
          </w:tcPr>
          <w:p w:rsidR="00A05CB0" w:rsidRPr="00886C11" w:rsidRDefault="00A05CB0" w:rsidP="0043204C">
            <w:r w:rsidRPr="00886C11">
              <w:t>43%</w:t>
            </w:r>
          </w:p>
        </w:tc>
      </w:tr>
      <w:tr w:rsidR="00A05CB0" w:rsidRPr="00886C11" w:rsidTr="0043204C">
        <w:tc>
          <w:tcPr>
            <w:tcW w:w="140" w:type="dxa"/>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8</w:t>
            </w:r>
          </w:p>
        </w:tc>
        <w:tc>
          <w:tcPr>
            <w:tcW w:w="520" w:type="dxa"/>
            <w:tcMar>
              <w:top w:w="340" w:type="nil"/>
              <w:left w:w="20" w:type="nil"/>
              <w:bottom w:w="120" w:type="nil"/>
              <w:right w:w="20" w:type="nil"/>
            </w:tcMar>
          </w:tcPr>
          <w:p w:rsidR="00A05CB0" w:rsidRPr="00886C11" w:rsidRDefault="00A05CB0" w:rsidP="0043204C">
            <w:r w:rsidRPr="00886C11">
              <w:t>35%</w:t>
            </w:r>
          </w:p>
        </w:tc>
      </w:tr>
    </w:tbl>
    <w:p w:rsidR="00A05CB0" w:rsidRPr="00886C11" w:rsidRDefault="00A05CB0" w:rsidP="00A05CB0">
      <w:pPr>
        <w:rPr>
          <w:b/>
          <w:bCs/>
        </w:rPr>
      </w:pPr>
      <w:r w:rsidRPr="00886C11">
        <w:rPr>
          <w:b/>
          <w:bCs/>
        </w:rPr>
        <w:t>Pouk, ki ga izvajata dva učitelja skupaj, je bolj zanimiv.</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4</w:t>
            </w:r>
          </w:p>
        </w:tc>
        <w:tc>
          <w:tcPr>
            <w:tcW w:w="520" w:type="dxa"/>
            <w:tcMar>
              <w:top w:w="340" w:type="nil"/>
              <w:left w:w="20" w:type="nil"/>
              <w:bottom w:w="120" w:type="nil"/>
              <w:right w:w="20" w:type="nil"/>
            </w:tcMar>
          </w:tcPr>
          <w:p w:rsidR="00A05CB0" w:rsidRPr="00886C11" w:rsidRDefault="00A05CB0" w:rsidP="0043204C">
            <w:r w:rsidRPr="00886C11">
              <w:t>17%</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7</w:t>
            </w:r>
          </w:p>
        </w:tc>
        <w:tc>
          <w:tcPr>
            <w:tcW w:w="520" w:type="dxa"/>
            <w:tcMar>
              <w:top w:w="340" w:type="nil"/>
              <w:left w:w="20" w:type="nil"/>
              <w:bottom w:w="120" w:type="nil"/>
              <w:right w:w="20" w:type="nil"/>
            </w:tcMar>
          </w:tcPr>
          <w:p w:rsidR="00A05CB0" w:rsidRPr="00886C11" w:rsidRDefault="00A05CB0" w:rsidP="0043204C">
            <w:r w:rsidRPr="00886C11">
              <w:t>30%</w:t>
            </w:r>
          </w:p>
        </w:tc>
      </w:tr>
      <w:tr w:rsidR="00A05CB0" w:rsidRPr="00886C11" w:rsidTr="0043204C">
        <w:tc>
          <w:tcPr>
            <w:tcW w:w="140" w:type="dxa"/>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12</w:t>
            </w:r>
          </w:p>
        </w:tc>
        <w:tc>
          <w:tcPr>
            <w:tcW w:w="520" w:type="dxa"/>
            <w:tcMar>
              <w:top w:w="340" w:type="nil"/>
              <w:left w:w="20" w:type="nil"/>
              <w:bottom w:w="120" w:type="nil"/>
              <w:right w:w="20" w:type="nil"/>
            </w:tcMar>
          </w:tcPr>
          <w:p w:rsidR="00A05CB0" w:rsidRPr="00886C11" w:rsidRDefault="00A05CB0" w:rsidP="0043204C">
            <w:r w:rsidRPr="00886C11">
              <w:t>52%</w:t>
            </w:r>
          </w:p>
        </w:tc>
      </w:tr>
    </w:tbl>
    <w:p w:rsidR="00A05CB0" w:rsidRPr="00886C11" w:rsidRDefault="00A05CB0" w:rsidP="00A05CB0">
      <w:pPr>
        <w:rPr>
          <w:b/>
          <w:bCs/>
        </w:rPr>
      </w:pPr>
      <w:r w:rsidRPr="00886C11">
        <w:rPr>
          <w:b/>
          <w:bCs/>
        </w:rPr>
        <w:t>Učni sklop sta dva učitelja izpeljala bolje, kot bi ga en sam.</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w:t>
            </w:r>
          </w:p>
        </w:tc>
        <w:tc>
          <w:tcPr>
            <w:tcW w:w="520" w:type="dxa"/>
            <w:tcMar>
              <w:top w:w="340" w:type="nil"/>
              <w:left w:w="20" w:type="nil"/>
              <w:bottom w:w="120" w:type="nil"/>
              <w:right w:w="20" w:type="nil"/>
            </w:tcMar>
          </w:tcPr>
          <w:p w:rsidR="00A05CB0" w:rsidRPr="00886C11" w:rsidRDefault="00A05CB0" w:rsidP="0043204C">
            <w:r w:rsidRPr="00886C11">
              <w:t>4%</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4</w:t>
            </w:r>
          </w:p>
        </w:tc>
        <w:tc>
          <w:tcPr>
            <w:tcW w:w="520" w:type="dxa"/>
            <w:tcMar>
              <w:top w:w="340" w:type="nil"/>
              <w:left w:w="20" w:type="nil"/>
              <w:bottom w:w="120" w:type="nil"/>
              <w:right w:w="20" w:type="nil"/>
            </w:tcMar>
          </w:tcPr>
          <w:p w:rsidR="00A05CB0" w:rsidRPr="00886C11" w:rsidRDefault="00A05CB0" w:rsidP="0043204C">
            <w:r w:rsidRPr="00886C11">
              <w:t>17%</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10</w:t>
            </w:r>
          </w:p>
        </w:tc>
        <w:tc>
          <w:tcPr>
            <w:tcW w:w="520" w:type="dxa"/>
            <w:tcMar>
              <w:top w:w="340" w:type="nil"/>
              <w:left w:w="20" w:type="nil"/>
              <w:bottom w:w="120" w:type="nil"/>
              <w:right w:w="20" w:type="nil"/>
            </w:tcMar>
          </w:tcPr>
          <w:p w:rsidR="00A05CB0" w:rsidRPr="00886C11" w:rsidRDefault="00A05CB0" w:rsidP="0043204C">
            <w:r w:rsidRPr="00886C11">
              <w:t>43%</w:t>
            </w:r>
          </w:p>
        </w:tc>
      </w:tr>
      <w:tr w:rsidR="00A05CB0" w:rsidRPr="00886C11" w:rsidTr="0043204C">
        <w:tc>
          <w:tcPr>
            <w:tcW w:w="140" w:type="dxa"/>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8</w:t>
            </w:r>
          </w:p>
        </w:tc>
        <w:tc>
          <w:tcPr>
            <w:tcW w:w="520" w:type="dxa"/>
            <w:tcMar>
              <w:top w:w="340" w:type="nil"/>
              <w:left w:w="20" w:type="nil"/>
              <w:bottom w:w="120" w:type="nil"/>
              <w:right w:w="20" w:type="nil"/>
            </w:tcMar>
          </w:tcPr>
          <w:p w:rsidR="00A05CB0" w:rsidRPr="00886C11" w:rsidRDefault="00A05CB0" w:rsidP="0043204C">
            <w:r w:rsidRPr="00886C11">
              <w:t>35%</w:t>
            </w:r>
          </w:p>
        </w:tc>
      </w:tr>
    </w:tbl>
    <w:p w:rsidR="00A05CB0" w:rsidRPr="00886C11" w:rsidRDefault="00A05CB0" w:rsidP="00A05CB0">
      <w:pPr>
        <w:rPr>
          <w:b/>
          <w:bCs/>
        </w:rPr>
      </w:pPr>
      <w:r w:rsidRPr="00886C11">
        <w:rPr>
          <w:b/>
          <w:bCs/>
        </w:rPr>
        <w:t>Tuji učitelj je dodal pouku poseben pečat (poznavanje jezika, kulture).</w:t>
      </w:r>
    </w:p>
    <w:p w:rsidR="00A05CB0" w:rsidRPr="00886C11" w:rsidRDefault="00A05CB0" w:rsidP="00A05CB0"/>
    <w:tbl>
      <w:tblPr>
        <w:tblW w:w="0" w:type="auto"/>
        <w:tblBorders>
          <w:top w:val="nil"/>
          <w:left w:val="nil"/>
          <w:right w:val="nil"/>
        </w:tblBorders>
        <w:tblLayout w:type="fixed"/>
        <w:tblLook w:val="0000" w:firstRow="0" w:lastRow="0" w:firstColumn="0" w:lastColumn="0" w:noHBand="0" w:noVBand="0"/>
      </w:tblPr>
      <w:tblGrid>
        <w:gridCol w:w="236"/>
        <w:gridCol w:w="280"/>
        <w:gridCol w:w="520"/>
      </w:tblGrid>
      <w:tr w:rsidR="00A05CB0" w:rsidRPr="00886C11" w:rsidTr="0043204C">
        <w:tc>
          <w:tcPr>
            <w:tcW w:w="140" w:type="dxa"/>
          </w:tcPr>
          <w:p w:rsidR="00A05CB0" w:rsidRPr="00886C11" w:rsidRDefault="00A05CB0" w:rsidP="0043204C">
            <w:r w:rsidRPr="00886C11">
              <w:t>1</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0</w:t>
            </w:r>
          </w:p>
        </w:tc>
        <w:tc>
          <w:tcPr>
            <w:tcW w:w="520" w:type="dxa"/>
            <w:tcMar>
              <w:top w:w="340" w:type="nil"/>
              <w:left w:w="20" w:type="nil"/>
              <w:bottom w:w="120" w:type="nil"/>
              <w:right w:w="20" w:type="nil"/>
            </w:tcMar>
          </w:tcPr>
          <w:p w:rsidR="00A05CB0" w:rsidRPr="00886C11" w:rsidRDefault="00A05CB0" w:rsidP="0043204C">
            <w:r w:rsidRPr="00886C11">
              <w:t>0%</w:t>
            </w:r>
          </w:p>
        </w:tc>
      </w:tr>
      <w:tr w:rsidR="00A05CB0" w:rsidRPr="00886C11" w:rsidTr="0043204C">
        <w:tblPrEx>
          <w:tblBorders>
            <w:top w:val="none" w:sz="0" w:space="0" w:color="auto"/>
          </w:tblBorders>
        </w:tblPrEx>
        <w:tc>
          <w:tcPr>
            <w:tcW w:w="140" w:type="dxa"/>
          </w:tcPr>
          <w:p w:rsidR="00A05CB0" w:rsidRPr="00886C11" w:rsidRDefault="00A05CB0" w:rsidP="0043204C">
            <w:r w:rsidRPr="00886C11">
              <w:t>2</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w:t>
            </w:r>
          </w:p>
        </w:tc>
        <w:tc>
          <w:tcPr>
            <w:tcW w:w="520" w:type="dxa"/>
            <w:tcMar>
              <w:top w:w="340" w:type="nil"/>
              <w:left w:w="20" w:type="nil"/>
              <w:bottom w:w="120" w:type="nil"/>
              <w:right w:w="20" w:type="nil"/>
            </w:tcMar>
          </w:tcPr>
          <w:p w:rsidR="00A05CB0" w:rsidRPr="00886C11" w:rsidRDefault="00A05CB0" w:rsidP="0043204C">
            <w:r w:rsidRPr="00886C11">
              <w:t>4%</w:t>
            </w:r>
          </w:p>
        </w:tc>
      </w:tr>
      <w:tr w:rsidR="00A05CB0" w:rsidRPr="00886C11" w:rsidTr="0043204C">
        <w:tblPrEx>
          <w:tblBorders>
            <w:top w:val="none" w:sz="0" w:space="0" w:color="auto"/>
          </w:tblBorders>
        </w:tblPrEx>
        <w:tc>
          <w:tcPr>
            <w:tcW w:w="140" w:type="dxa"/>
          </w:tcPr>
          <w:p w:rsidR="00A05CB0" w:rsidRPr="00886C11" w:rsidRDefault="00A05CB0" w:rsidP="0043204C">
            <w:r w:rsidRPr="00886C11">
              <w:t>3</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2</w:t>
            </w:r>
          </w:p>
        </w:tc>
        <w:tc>
          <w:tcPr>
            <w:tcW w:w="520" w:type="dxa"/>
            <w:tcMar>
              <w:top w:w="340" w:type="nil"/>
              <w:left w:w="20" w:type="nil"/>
              <w:bottom w:w="120" w:type="nil"/>
              <w:right w:w="20" w:type="nil"/>
            </w:tcMar>
          </w:tcPr>
          <w:p w:rsidR="00A05CB0" w:rsidRPr="00886C11" w:rsidRDefault="00A05CB0" w:rsidP="0043204C">
            <w:r w:rsidRPr="00886C11">
              <w:t>9%</w:t>
            </w:r>
          </w:p>
        </w:tc>
      </w:tr>
      <w:tr w:rsidR="00A05CB0" w:rsidRPr="00886C11" w:rsidTr="0043204C">
        <w:tblPrEx>
          <w:tblBorders>
            <w:top w:val="none" w:sz="0" w:space="0" w:color="auto"/>
          </w:tblBorders>
        </w:tblPrEx>
        <w:tc>
          <w:tcPr>
            <w:tcW w:w="140" w:type="dxa"/>
          </w:tcPr>
          <w:p w:rsidR="00A05CB0" w:rsidRPr="00886C11" w:rsidRDefault="00A05CB0" w:rsidP="0043204C">
            <w:r w:rsidRPr="00886C11">
              <w:t>4</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3</w:t>
            </w:r>
          </w:p>
        </w:tc>
        <w:tc>
          <w:tcPr>
            <w:tcW w:w="520" w:type="dxa"/>
            <w:tcMar>
              <w:top w:w="340" w:type="nil"/>
              <w:left w:w="20" w:type="nil"/>
              <w:bottom w:w="120" w:type="nil"/>
              <w:right w:w="20" w:type="nil"/>
            </w:tcMar>
          </w:tcPr>
          <w:p w:rsidR="00A05CB0" w:rsidRPr="00886C11" w:rsidRDefault="00A05CB0" w:rsidP="0043204C">
            <w:r w:rsidRPr="00886C11">
              <w:t>13%</w:t>
            </w:r>
          </w:p>
        </w:tc>
      </w:tr>
      <w:tr w:rsidR="00A05CB0" w:rsidRPr="00886C11" w:rsidTr="0043204C">
        <w:tc>
          <w:tcPr>
            <w:tcW w:w="140" w:type="dxa"/>
          </w:tcPr>
          <w:p w:rsidR="00A05CB0" w:rsidRPr="00886C11" w:rsidRDefault="00A05CB0" w:rsidP="0043204C">
            <w:r w:rsidRPr="00886C11">
              <w:t>5</w:t>
            </w:r>
          </w:p>
        </w:tc>
        <w:tc>
          <w:tcPr>
            <w:tcW w:w="280" w:type="dxa"/>
            <w:tcMar>
              <w:top w:w="340" w:type="nil"/>
              <w:left w:w="20" w:type="nil"/>
              <w:bottom w:w="120" w:type="nil"/>
              <w:right w:w="20" w:type="nil"/>
            </w:tcMar>
          </w:tcPr>
          <w:p w:rsidR="00A05CB0" w:rsidRPr="00886C11" w:rsidRDefault="00A05CB0" w:rsidP="0043204C">
            <w:pPr>
              <w:rPr>
                <w:b/>
                <w:bCs/>
              </w:rPr>
            </w:pPr>
            <w:r w:rsidRPr="00886C11">
              <w:rPr>
                <w:b/>
                <w:bCs/>
              </w:rPr>
              <w:t>1</w:t>
            </w:r>
            <w:r w:rsidRPr="00886C11">
              <w:rPr>
                <w:b/>
                <w:bCs/>
              </w:rPr>
              <w:lastRenderedPageBreak/>
              <w:t>7</w:t>
            </w:r>
          </w:p>
        </w:tc>
        <w:tc>
          <w:tcPr>
            <w:tcW w:w="520" w:type="dxa"/>
            <w:tcMar>
              <w:top w:w="340" w:type="nil"/>
              <w:left w:w="20" w:type="nil"/>
              <w:bottom w:w="120" w:type="nil"/>
              <w:right w:w="20" w:type="nil"/>
            </w:tcMar>
          </w:tcPr>
          <w:p w:rsidR="00A05CB0" w:rsidRPr="00886C11" w:rsidRDefault="00A05CB0" w:rsidP="0043204C">
            <w:r w:rsidRPr="00886C11">
              <w:lastRenderedPageBreak/>
              <w:t>74</w:t>
            </w:r>
            <w:r w:rsidRPr="00886C11">
              <w:lastRenderedPageBreak/>
              <w:t>%</w:t>
            </w:r>
          </w:p>
        </w:tc>
      </w:tr>
    </w:tbl>
    <w:p w:rsidR="00A05CB0" w:rsidRDefault="00A05CB0" w:rsidP="00A05CB0">
      <w:pPr>
        <w:rPr>
          <w:b/>
          <w:bCs/>
        </w:rPr>
      </w:pPr>
    </w:p>
    <w:p w:rsidR="00A05CB0" w:rsidRDefault="00A05CB0" w:rsidP="00A05CB0">
      <w:pPr>
        <w:rPr>
          <w:b/>
          <w:bCs/>
        </w:rPr>
      </w:pPr>
    </w:p>
    <w:p w:rsidR="00A05CB0" w:rsidRDefault="00A05CB0" w:rsidP="00A05CB0">
      <w:pPr>
        <w:rPr>
          <w:b/>
          <w:bCs/>
        </w:rPr>
      </w:pPr>
      <w:r>
        <w:rPr>
          <w:b/>
          <w:bCs/>
        </w:rPr>
        <w:t>STUDENT WRITTEN RESPONSES AND COMMENTS:</w:t>
      </w:r>
    </w:p>
    <w:p w:rsidR="00A05CB0" w:rsidRDefault="00A05CB0" w:rsidP="00A05CB0">
      <w:pPr>
        <w:rPr>
          <w:b/>
          <w:bCs/>
        </w:rPr>
      </w:pPr>
    </w:p>
    <w:p w:rsidR="00A05CB0" w:rsidRDefault="00A05CB0" w:rsidP="00A05CB0">
      <w:pPr>
        <w:rPr>
          <w:b/>
          <w:bCs/>
        </w:rPr>
      </w:pPr>
      <w:r w:rsidRPr="00886C11">
        <w:rPr>
          <w:b/>
          <w:bCs/>
        </w:rPr>
        <w:t>Ni mi bilo všeč:</w:t>
      </w:r>
    </w:p>
    <w:p w:rsidR="00A05CB0" w:rsidRPr="00886C11" w:rsidRDefault="00A05CB0" w:rsidP="00A05CB0">
      <w:pPr>
        <w:rPr>
          <w:b/>
          <w:bCs/>
        </w:rPr>
      </w:pPr>
    </w:p>
    <w:p w:rsidR="00A05CB0" w:rsidRPr="00886C11" w:rsidRDefault="00A05CB0" w:rsidP="00A05CB0">
      <w:r w:rsidRPr="00886C11">
        <w:t>- Because it was too early finished. I would like to have more of this kinda classes :) Tisto uro, ko sem jaz imel govor ni bilo prof. Tomforda. Škoda, saj me je res zanimalo, kako bo komentiral moj nekoliko kontroverzen govor, še posebaj za Američana. to bi lahko izpečjal le tuj učitelj saj so profesorji pri takem ocenjevanju nekorektni in predpostavljajo prednosti in slabosti posameznega dijaka kar tudi močno vpliva na oceno</w:t>
      </w:r>
    </w:p>
    <w:p w:rsidR="00A05CB0" w:rsidRDefault="00A05CB0" w:rsidP="00A05CB0">
      <w:pPr>
        <w:rPr>
          <w:b/>
          <w:bCs/>
        </w:rPr>
      </w:pPr>
    </w:p>
    <w:p w:rsidR="00A05CB0" w:rsidRDefault="00A05CB0" w:rsidP="00A05CB0">
      <w:pPr>
        <w:rPr>
          <w:b/>
          <w:bCs/>
        </w:rPr>
      </w:pPr>
      <w:r w:rsidRPr="00886C11">
        <w:rPr>
          <w:b/>
          <w:bCs/>
        </w:rPr>
        <w:t>Kaj bi izboljšali?</w:t>
      </w:r>
    </w:p>
    <w:p w:rsidR="00A05CB0" w:rsidRPr="00886C11" w:rsidRDefault="00A05CB0" w:rsidP="00A05CB0">
      <w:pPr>
        <w:rPr>
          <w:b/>
          <w:bCs/>
        </w:rPr>
      </w:pPr>
    </w:p>
    <w:p w:rsidR="00A05CB0" w:rsidRPr="00886C11" w:rsidRDefault="00A05CB0" w:rsidP="00A05CB0">
      <w:r w:rsidRPr="00886C11">
        <w:t>- Nothing, for me it was awesome! to bi lahko izpečjal le tuj učitelj saj so profesorji pri takem ocenjevanju nekorektni in predpostavljajo prednosti in slabosti posameznega dijaka kar tudi močno vpliva na oceno Yes.</w:t>
      </w:r>
    </w:p>
    <w:p w:rsidR="00A05CB0" w:rsidRDefault="00A05CB0" w:rsidP="00A05CB0">
      <w:pPr>
        <w:widowControl w:val="0"/>
        <w:autoSpaceDE w:val="0"/>
        <w:autoSpaceDN w:val="0"/>
        <w:adjustRightInd w:val="0"/>
        <w:rPr>
          <w:rFonts w:ascii="Arial" w:hAnsi="Arial" w:cs="Arial"/>
          <w:b/>
          <w:bCs/>
          <w:sz w:val="26"/>
          <w:szCs w:val="26"/>
        </w:rPr>
      </w:pPr>
    </w:p>
    <w:p w:rsidR="00A05CB0" w:rsidRDefault="00A05CB0" w:rsidP="00A05CB0">
      <w:pPr>
        <w:widowControl w:val="0"/>
        <w:autoSpaceDE w:val="0"/>
        <w:autoSpaceDN w:val="0"/>
        <w:adjustRightInd w:val="0"/>
        <w:rPr>
          <w:rFonts w:ascii="Arial" w:hAnsi="Arial" w:cs="Arial"/>
          <w:b/>
          <w:bCs/>
          <w:sz w:val="26"/>
          <w:szCs w:val="26"/>
        </w:rPr>
      </w:pPr>
    </w:p>
    <w:p w:rsidR="00A05CB0" w:rsidRPr="00B34AA1" w:rsidRDefault="00A05CB0" w:rsidP="00A05CB0">
      <w:pPr>
        <w:jc w:val="center"/>
        <w:rPr>
          <w:b/>
        </w:rPr>
      </w:pPr>
      <w:r w:rsidRPr="00B34AA1">
        <w:rPr>
          <w:b/>
        </w:rPr>
        <w:t>Lesson Reflection: “Rhetoric and Public Speaking” (Lesson by Tatjana Shrestha and Will Tomford; Completed in Winter 2014)</w:t>
      </w:r>
    </w:p>
    <w:p w:rsidR="00A05CB0" w:rsidRDefault="00A05CB0" w:rsidP="00A05CB0">
      <w:pPr>
        <w:jc w:val="center"/>
      </w:pPr>
    </w:p>
    <w:p w:rsidR="00A05CB0" w:rsidRDefault="00A05CB0" w:rsidP="00A05CB0">
      <w:pPr>
        <w:jc w:val="center"/>
      </w:pPr>
    </w:p>
    <w:p w:rsidR="00A05CB0" w:rsidRPr="00B34AA1" w:rsidRDefault="00A05CB0" w:rsidP="00A05CB0">
      <w:pPr>
        <w:rPr>
          <w:b/>
        </w:rPr>
      </w:pPr>
      <w:r w:rsidRPr="00B34AA1">
        <w:rPr>
          <w:b/>
        </w:rPr>
        <w:t>Overall Impression:</w:t>
      </w:r>
    </w:p>
    <w:p w:rsidR="00A05CB0" w:rsidRDefault="00A05CB0" w:rsidP="00A05CB0"/>
    <w:p w:rsidR="00A05CB0" w:rsidRPr="004B2E94" w:rsidRDefault="00A05CB0" w:rsidP="00A05CB0">
      <w:r>
        <w:t xml:space="preserve">This was a lesson that I think was a strong culmination of work that we had done in the past. In previous school years Prof. Shrestha and I had worked together on an activity where students used Shakespeare’s Mark Antony speech from </w:t>
      </w:r>
      <w:r>
        <w:rPr>
          <w:i/>
        </w:rPr>
        <w:t>Julius Caesar</w:t>
      </w:r>
      <w:r>
        <w:t xml:space="preserve"> to teach rhetoric and public speaking. We had also conducted debates, which combine public speaking with critical thinking, organizational, team work and research skills. This year we used all of those ideas and lessons from the past to create an extended project, which I think successfully synthesized everything into a coherent, dynamic, and pedagogically beneficial lesson. This time, by using the Mark Antony activity as a jumping-off point to explore rhetoric on a broader level (learning about rhetorical devices; identifying rhetoric in modern political speeches; and practicing using rhetorical devices in small groups) we were able to make that lead into a more comprehensive activity of a UN summit where students could put all of that work and study into a practical (and interesting and stimulating) realm.</w:t>
      </w:r>
    </w:p>
    <w:p w:rsidR="00A05CB0" w:rsidRDefault="00A05CB0" w:rsidP="00A05CB0"/>
    <w:p w:rsidR="00A05CB0" w:rsidRDefault="00A05CB0" w:rsidP="00A05CB0"/>
    <w:p w:rsidR="00A05CB0" w:rsidRPr="00B34AA1" w:rsidRDefault="00A05CB0" w:rsidP="00A05CB0">
      <w:pPr>
        <w:rPr>
          <w:b/>
        </w:rPr>
      </w:pPr>
      <w:r w:rsidRPr="00B34AA1">
        <w:rPr>
          <w:b/>
        </w:rPr>
        <w:t>Best Practices/Success:</w:t>
      </w:r>
    </w:p>
    <w:p w:rsidR="00A05CB0" w:rsidRDefault="00A05CB0" w:rsidP="00A05CB0"/>
    <w:p w:rsidR="00A05CB0" w:rsidRDefault="00A05CB0" w:rsidP="00A05CB0">
      <w:r>
        <w:t>1) Using class activities to lead to broader projects</w:t>
      </w:r>
    </w:p>
    <w:p w:rsidR="00A05CB0" w:rsidRDefault="00A05CB0" w:rsidP="00A05CB0"/>
    <w:p w:rsidR="00A05CB0" w:rsidRDefault="00A05CB0" w:rsidP="00A05CB0">
      <w:r>
        <w:tab/>
        <w:t>We introduced the topic on a smaller level, requiring students to think critically by themselves while studying a text; we then moved onto a group level where students worked in small groups; lastly, we moved onto the largest platform, which was the UN conference. This made for a good progression of activities and lessons. As students improved their skills they moved onto the more difficult tasks.</w:t>
      </w:r>
    </w:p>
    <w:p w:rsidR="00A05CB0" w:rsidRDefault="00A05CB0" w:rsidP="00A05CB0"/>
    <w:p w:rsidR="00A05CB0" w:rsidRDefault="00A05CB0" w:rsidP="00A05CB0">
      <w:r>
        <w:lastRenderedPageBreak/>
        <w:t>2) Joint assessment with FT and SU</w:t>
      </w:r>
    </w:p>
    <w:p w:rsidR="00A05CB0" w:rsidRDefault="00A05CB0" w:rsidP="00A05CB0"/>
    <w:p w:rsidR="00A05CB0" w:rsidRDefault="00A05CB0" w:rsidP="00A05CB0">
      <w:r>
        <w:tab/>
        <w:t>The SU concentrated on the linguistic aspects of the students’ speaking skills, while the FT gave more holistic grades and concentrated on the rhetoric. Students benefited from the comments of both teachers.</w:t>
      </w:r>
    </w:p>
    <w:p w:rsidR="00A05CB0" w:rsidRDefault="00A05CB0" w:rsidP="00A05CB0"/>
    <w:p w:rsidR="00A05CB0" w:rsidRDefault="00A05CB0" w:rsidP="00A05CB0"/>
    <w:p w:rsidR="00A05CB0" w:rsidRPr="00B34AA1" w:rsidRDefault="00A05CB0" w:rsidP="00A05CB0">
      <w:pPr>
        <w:rPr>
          <w:b/>
        </w:rPr>
      </w:pPr>
      <w:r w:rsidRPr="00B34AA1">
        <w:rPr>
          <w:b/>
        </w:rPr>
        <w:t>Areas for Improvement:</w:t>
      </w:r>
    </w:p>
    <w:p w:rsidR="00A05CB0" w:rsidRDefault="00A05CB0" w:rsidP="00A05CB0"/>
    <w:p w:rsidR="00A05CB0" w:rsidRDefault="00A05CB0" w:rsidP="00A05CB0">
      <w:r>
        <w:t>Because this was the first time we had completed such a project, there were a few areas that needed improvement. This time we divided students into UN observers and countries, but I think in the future, I would ask that all students participate in the conference, perhaps even in teams of two. As it stood, I think some students felt that the conference was unfairly divided. As I wrote above, I think the progression of lessons was good, but I think we could create more activities between the group work and the actual UN conference that we held, as there was an unnecessary gap between these two.</w:t>
      </w:r>
    </w:p>
    <w:p w:rsidR="00A05CB0" w:rsidRPr="00897F88" w:rsidRDefault="00A05CB0" w:rsidP="00A05CB0">
      <w:pPr>
        <w:widowControl w:val="0"/>
        <w:autoSpaceDE w:val="0"/>
        <w:autoSpaceDN w:val="0"/>
        <w:adjustRightInd w:val="0"/>
        <w:rPr>
          <w:rFonts w:ascii="Calibri" w:hAnsi="Calibri" w:cs="Arial"/>
          <w:bCs/>
          <w:sz w:val="26"/>
          <w:szCs w:val="26"/>
        </w:rPr>
      </w:pPr>
      <w:r>
        <w:rPr>
          <w:rFonts w:ascii="Calibri" w:hAnsi="Calibri" w:cs="Arial"/>
          <w:bCs/>
          <w:sz w:val="26"/>
          <w:szCs w:val="26"/>
        </w:rPr>
        <w:t>Will Tomford</w:t>
      </w:r>
    </w:p>
    <w:p w:rsidR="00A05CB0" w:rsidRPr="008D7ECA" w:rsidRDefault="00A05CB0" w:rsidP="00A05CB0">
      <w:pPr>
        <w:widowControl w:val="0"/>
        <w:autoSpaceDE w:val="0"/>
        <w:autoSpaceDN w:val="0"/>
        <w:adjustRightInd w:val="0"/>
        <w:rPr>
          <w:rFonts w:ascii="Arial" w:hAnsi="Arial" w:cs="Arial"/>
          <w:sz w:val="26"/>
          <w:szCs w:val="26"/>
        </w:rPr>
      </w:pPr>
    </w:p>
    <w:p w:rsidR="00A05CB0" w:rsidRPr="004F7724" w:rsidRDefault="00A05CB0" w:rsidP="00A05CB0">
      <w:pPr>
        <w:rPr>
          <w:rFonts w:asciiTheme="minorHAnsi" w:hAnsiTheme="minorHAnsi"/>
          <w:b/>
          <w:sz w:val="28"/>
          <w:szCs w:val="28"/>
        </w:rPr>
      </w:pPr>
      <w:r w:rsidRPr="004F7724">
        <w:rPr>
          <w:rFonts w:asciiTheme="minorHAnsi" w:hAnsiTheme="minorHAnsi"/>
          <w:b/>
          <w:sz w:val="28"/>
          <w:szCs w:val="28"/>
        </w:rPr>
        <w:t>Ocena simulacije OZN konference – prepričljivi govori</w:t>
      </w:r>
    </w:p>
    <w:p w:rsidR="00A05CB0" w:rsidRPr="004F7724" w:rsidRDefault="00A05CB0" w:rsidP="00A05CB0">
      <w:pPr>
        <w:rPr>
          <w:rFonts w:asciiTheme="minorHAnsi" w:hAnsiTheme="minorHAnsi"/>
          <w:sz w:val="28"/>
          <w:szCs w:val="28"/>
        </w:rPr>
      </w:pPr>
    </w:p>
    <w:p w:rsidR="00A05CB0" w:rsidRPr="004F7724" w:rsidRDefault="00A05CB0" w:rsidP="00A05CB0">
      <w:pPr>
        <w:spacing w:line="360" w:lineRule="auto"/>
        <w:rPr>
          <w:rFonts w:asciiTheme="minorHAnsi" w:hAnsiTheme="minorHAnsi"/>
        </w:rPr>
      </w:pPr>
      <w:r w:rsidRPr="004F7724">
        <w:rPr>
          <w:rFonts w:asciiTheme="minorHAnsi" w:hAnsiTheme="minorHAnsi"/>
        </w:rPr>
        <w:t xml:space="preserve">V četrtek, 23.1. 2014, in v ponedeljek, 3.2. 2014, sem kot gostja v razredu (3.letnik) Tatjane Shrestha v gimnaziji Kranj poslušala del simulacije OZN konference – govore trinajstih dijakov. Gospa Shrestha me je povabila na mojo željo: ker pišem doktorat na temo poučevanja in ocenjevanja govorne sporazumevalne zmožnosti v angleščini kot tujem jeziku, raziskujem, kaj se v zvezi s tem dogaja v naših gimnazijah. </w:t>
      </w:r>
    </w:p>
    <w:p w:rsidR="00A05CB0" w:rsidRPr="004F7724" w:rsidRDefault="00A05CB0" w:rsidP="00A05CB0">
      <w:pPr>
        <w:spacing w:line="360" w:lineRule="auto"/>
        <w:rPr>
          <w:rFonts w:asciiTheme="minorHAnsi" w:hAnsiTheme="minorHAnsi"/>
        </w:rPr>
      </w:pPr>
      <w:r w:rsidRPr="004F7724">
        <w:rPr>
          <w:rFonts w:asciiTheme="minorHAnsi" w:hAnsiTheme="minorHAnsi"/>
        </w:rPr>
        <w:t>Obakrat sem bila priča delu kompleksnega dogodka, ki so ga, med drugim, odlikovali elementi avtentičnosti, sodelovalnosti in kritičnega mišljenja. Dijaki so nastopili kot predstavniki svojih držav, in predstavili enega od perečih okoljskih problemov: radioaktivni odpadki, lov na kite, ogrožene živalske vrste, intenzivna živinoreja, ravnanje z odpadki, uničevanje biotske raznovrstnosti in ekosistemov, ipd. Will Tomford, ameriški lektor, je otvoril konferenco, in govorce posamično pozival, da prevzamejo govorniško mesto za podijem. V razrednem vzdušju sem zaznavala nadvse prijetno mešanico resnosti in sproščenosti. Vsi so začeli svoj govor z »Mr President, fellow delegates, ladies and gentlemen« in nadaljevali v dokaj uradnem registru, ki so ga bolj ali manj uspešno »blažili« s pogovornim tonom in zavzeto govorico telesa. V veliki meri so uporabljali strokovno terminologijo in izbrani temi ustrezne besedne zveze, upoštevali so pravila primerne strukture govora, zvečine so govorili prosto (z zapiski pred sabo), na splošno so pazili na očesni stik, in vpletali retorične figure. Skratka, bilo je očitno, da so se predhodno posvečali teoriji govornega nastopanja.</w:t>
      </w:r>
    </w:p>
    <w:p w:rsidR="00A05CB0" w:rsidRPr="004F7724" w:rsidRDefault="00A05CB0" w:rsidP="00A05CB0">
      <w:pPr>
        <w:spacing w:line="360" w:lineRule="auto"/>
        <w:rPr>
          <w:rFonts w:asciiTheme="minorHAnsi" w:hAnsiTheme="minorHAnsi" w:cs="Arial"/>
          <w:szCs w:val="24"/>
        </w:rPr>
      </w:pPr>
      <w:r w:rsidRPr="004F7724">
        <w:rPr>
          <w:rFonts w:asciiTheme="minorHAnsi" w:hAnsiTheme="minorHAnsi"/>
        </w:rPr>
        <w:lastRenderedPageBreak/>
        <w:t xml:space="preserve">Po dveh ali treh prispevkih je gospa Shrestha v odprti izmenjavi mnenj izpeljala dajanje povratnih informacij z oceno. Najprej so svoje vrednotenje podali dijaki, nato učiteljica, za njo ameriški lektor. Merila/Kriteriji, po katerih so se ravnali v odzivih, je izdelala učiteljica sama, dijaki pa so bili z njimi predhodno seznanjeni. </w:t>
      </w:r>
      <w:r w:rsidRPr="004F7724">
        <w:rPr>
          <w:rFonts w:asciiTheme="minorHAnsi" w:hAnsiTheme="minorHAnsi" w:cs="Arial"/>
          <w:sz w:val="20"/>
        </w:rPr>
        <w:t xml:space="preserve">Njena merila so </w:t>
      </w:r>
      <w:r w:rsidRPr="004F7724">
        <w:rPr>
          <w:rFonts w:asciiTheme="minorHAnsi" w:hAnsiTheme="minorHAnsi" w:cs="Arial"/>
          <w:szCs w:val="24"/>
        </w:rPr>
        <w:t xml:space="preserve">pregledna in dovolj kratka, da so lahko obvladljiva. Elementi govorne prezentacije, ki naj bi jih ocenjevali, so primerno izbrani: niso nesorazmerno obremenjeni z jezikovnimi zmožnostmi, temveč predpostavljajo tudi izkazovanje tako sociolingvističnih kot pragmatičnih zmožnosti. Med zbiranjem povratnih informacij je dijake vzpodbujala, da svoje ocene utemeljijo v skladu z merili, nato je, držeč se opisnikov v teh merilih, pojasnila še svojo oceno. Ko je s svojimi opažanji, priporočili in komentarji zaključil še ameriški lektor, so oblikovali končno oceno nastopa – odraz dobrodošlih razlik in podobnosti v njihovem opazovanju, pozornosti in kritičnosti. </w:t>
      </w:r>
    </w:p>
    <w:p w:rsidR="00A05CB0" w:rsidRPr="004F7724" w:rsidRDefault="00A05CB0" w:rsidP="00A05CB0">
      <w:pPr>
        <w:spacing w:line="360" w:lineRule="auto"/>
        <w:rPr>
          <w:rFonts w:ascii="Arial" w:hAnsi="Arial" w:cs="Arial"/>
          <w:szCs w:val="24"/>
        </w:rPr>
      </w:pPr>
      <w:r w:rsidRPr="004F7724">
        <w:rPr>
          <w:rFonts w:asciiTheme="minorHAnsi" w:hAnsiTheme="minorHAnsi" w:cs="Arial"/>
          <w:szCs w:val="24"/>
        </w:rPr>
        <w:t>Tako izvedena simulacija OZN konference lahko, skratka, kljub časovni omejenosti (45 minut) in številčnosti dijakov v razredu (bilo jih je več kot 20) naslovi zelo raznolike izobraževalne cilje: jezikovne, pragmatične, kognitivne, interakcijske, vedenjske. Za ključne so se v tem</w:t>
      </w:r>
      <w:r w:rsidRPr="004F7724">
        <w:rPr>
          <w:rFonts w:ascii="Arial" w:hAnsi="Arial" w:cs="Arial"/>
          <w:szCs w:val="24"/>
        </w:rPr>
        <w:t xml:space="preserve"> smislu izkazali tako prispevki in motivacijska vloga maternega govorca angleščine med dijaki kot organizacijske in pedagoške sposobnosti gospe Shrestha. </w:t>
      </w:r>
    </w:p>
    <w:p w:rsidR="00A05CB0" w:rsidRPr="004F7724" w:rsidRDefault="00A05CB0" w:rsidP="00A05CB0">
      <w:pPr>
        <w:spacing w:line="360" w:lineRule="auto"/>
        <w:rPr>
          <w:rFonts w:ascii="Arial" w:hAnsi="Arial" w:cs="Arial"/>
          <w:szCs w:val="24"/>
        </w:rPr>
      </w:pPr>
      <w:r w:rsidRPr="004F7724">
        <w:rPr>
          <w:rFonts w:ascii="Arial" w:hAnsi="Arial" w:cs="Arial"/>
          <w:szCs w:val="24"/>
        </w:rPr>
        <w:t xml:space="preserve">Hkrati se mi je ob zasledovanju omenjenih didaktičnih ciljev razkrila tudi določena frustracija: dijaki imajo možnost, da predstavijo zahtevne in/ali kontroverzne teme, in da to počnejo ob so-mentorstvu učitelja-maternega govorca angleščine, kar jim pomaga sprejemati drugačne razmisleke in nove vidike, in vodi v razvoj različnih (jezikovnih) zmožnosti. Vendar se zdi, da ni na voljo dovolj časa za razvijanje bistvenih elementov teh zmožnosti, kot sta, denimo, argumentirano razpravljanje in kritično analiziranje prispevkov, na katerih temeljijo predstavitve; zmanjka tudi časa, da bi na področju (samo)evalvacije v dialogu z drugimi opazovalci/poslušalci kultivirali bolj podkrepljeno in vešče artikulirano mnenje. Povedano nekoliko drugače: gospa Shrestha ambiciozno in nadvse ustrezno zastavlja didaktične cilje pri pouku angleščine – z ozirom na znanja in veščine, ki jih zahteva odrasli svet, v katerega dijaki počasi vstopajo. Pri tem pa se, nič presenetljivo, izkaže, da bi razvoj </w:t>
      </w:r>
      <w:r w:rsidRPr="004F7724">
        <w:rPr>
          <w:rFonts w:ascii="Arial" w:hAnsi="Arial" w:cs="Arial"/>
          <w:i/>
          <w:szCs w:val="24"/>
        </w:rPr>
        <w:t xml:space="preserve">sporazumevalnih </w:t>
      </w:r>
      <w:r w:rsidRPr="004F7724">
        <w:rPr>
          <w:rFonts w:ascii="Arial" w:hAnsi="Arial" w:cs="Arial"/>
          <w:szCs w:val="24"/>
        </w:rPr>
        <w:t>(govornih)</w:t>
      </w:r>
      <w:r w:rsidRPr="004F7724">
        <w:rPr>
          <w:rFonts w:ascii="Arial" w:hAnsi="Arial" w:cs="Arial"/>
          <w:i/>
          <w:szCs w:val="24"/>
        </w:rPr>
        <w:t xml:space="preserve"> </w:t>
      </w:r>
      <w:r w:rsidRPr="004F7724">
        <w:rPr>
          <w:rFonts w:ascii="Arial" w:hAnsi="Arial" w:cs="Arial"/>
          <w:szCs w:val="24"/>
        </w:rPr>
        <w:t xml:space="preserve">zmožnosti za razliko od </w:t>
      </w:r>
      <w:r w:rsidRPr="004F7724">
        <w:rPr>
          <w:rFonts w:ascii="Arial" w:hAnsi="Arial" w:cs="Arial"/>
          <w:i/>
          <w:szCs w:val="24"/>
        </w:rPr>
        <w:t xml:space="preserve">sporočilnih </w:t>
      </w:r>
      <w:r w:rsidRPr="004F7724">
        <w:rPr>
          <w:rFonts w:ascii="Arial" w:hAnsi="Arial" w:cs="Arial"/>
          <w:szCs w:val="24"/>
        </w:rPr>
        <w:t>(govornih) zmožnosti terjal še več pozornosti in časa. In tandem Shrestha-Tomford se zdi za to nalogo izvrstno usposobljen.</w:t>
      </w:r>
    </w:p>
    <w:p w:rsidR="00A05CB0" w:rsidRPr="004F7724" w:rsidRDefault="00A05CB0" w:rsidP="00A05CB0">
      <w:pPr>
        <w:spacing w:line="360" w:lineRule="auto"/>
        <w:rPr>
          <w:rFonts w:ascii="Arial" w:hAnsi="Arial" w:cs="Arial"/>
          <w:szCs w:val="24"/>
        </w:rPr>
      </w:pPr>
    </w:p>
    <w:p w:rsidR="00A05CB0" w:rsidRPr="004F7724" w:rsidRDefault="00A05CB0" w:rsidP="00A05CB0">
      <w:pPr>
        <w:spacing w:line="360" w:lineRule="auto"/>
        <w:rPr>
          <w:rFonts w:asciiTheme="minorHAnsi" w:hAnsiTheme="minorHAnsi"/>
          <w:szCs w:val="24"/>
        </w:rPr>
      </w:pPr>
      <w:r w:rsidRPr="004F7724">
        <w:rPr>
          <w:rFonts w:asciiTheme="minorHAnsi" w:hAnsiTheme="minorHAnsi"/>
          <w:szCs w:val="24"/>
        </w:rPr>
        <w:lastRenderedPageBreak/>
        <w:t>Mirjana Želježič, lektorica za angleški jezik na Oddelku za anglistiko in amerikanistiko Filozofske fakultete v Ljubljani</w:t>
      </w:r>
    </w:p>
    <w:p w:rsidR="00A05CB0" w:rsidRPr="004F7724" w:rsidRDefault="00A05CB0" w:rsidP="00A05CB0">
      <w:pPr>
        <w:spacing w:line="360" w:lineRule="auto"/>
        <w:rPr>
          <w:rFonts w:asciiTheme="minorHAnsi" w:hAnsiTheme="minorHAnsi" w:cs="Arial"/>
          <w:szCs w:val="24"/>
        </w:rPr>
      </w:pPr>
      <w:r w:rsidRPr="004F7724">
        <w:rPr>
          <w:rFonts w:asciiTheme="minorHAnsi" w:hAnsiTheme="minorHAnsi"/>
          <w:szCs w:val="24"/>
        </w:rPr>
        <w:t>V Ljubljani, 15. 3. 2014</w:t>
      </w:r>
    </w:p>
    <w:p w:rsidR="00A05CB0" w:rsidRPr="004F7724" w:rsidRDefault="00A05CB0" w:rsidP="00A05CB0">
      <w:pPr>
        <w:rPr>
          <w:szCs w:val="24"/>
        </w:rPr>
      </w:pPr>
    </w:p>
    <w:p w:rsidR="003F17FC" w:rsidRDefault="003F17FC"/>
    <w:sectPr w:rsidR="003F1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D179B"/>
    <w:multiLevelType w:val="hybridMultilevel"/>
    <w:tmpl w:val="7696E626"/>
    <w:lvl w:ilvl="0" w:tplc="DEE8F8CC">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5767BCD"/>
    <w:multiLevelType w:val="hybridMultilevel"/>
    <w:tmpl w:val="057A6F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5910470"/>
    <w:multiLevelType w:val="hybridMultilevel"/>
    <w:tmpl w:val="32E84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CB240B9"/>
    <w:multiLevelType w:val="hybridMultilevel"/>
    <w:tmpl w:val="21F86E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1EC4676"/>
    <w:multiLevelType w:val="singleLevel"/>
    <w:tmpl w:val="DCBCC042"/>
    <w:lvl w:ilvl="0">
      <w:start w:val="1"/>
      <w:numFmt w:val="bullet"/>
      <w:lvlText w:val="-"/>
      <w:lvlJc w:val="left"/>
      <w:pPr>
        <w:tabs>
          <w:tab w:val="num" w:pos="825"/>
        </w:tabs>
        <w:ind w:left="825" w:hanging="825"/>
      </w:pPr>
      <w:rPr>
        <w:rFonts w:hint="default"/>
      </w:rPr>
    </w:lvl>
  </w:abstractNum>
  <w:abstractNum w:abstractNumId="5">
    <w:nsid w:val="74187F51"/>
    <w:multiLevelType w:val="hybridMultilevel"/>
    <w:tmpl w:val="C2B661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B0"/>
    <w:rsid w:val="003F17FC"/>
    <w:rsid w:val="00497F88"/>
    <w:rsid w:val="00A05C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5CB0"/>
    <w:pPr>
      <w:spacing w:after="0"/>
    </w:pPr>
    <w:rPr>
      <w:rFonts w:ascii="Times New Roman" w:eastAsia="Times New Roman" w:hAnsi="Times New Roman" w:cs="Times New Roman"/>
      <w:sz w:val="24"/>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A05CB0"/>
    <w:rPr>
      <w:b/>
      <w:sz w:val="52"/>
      <w:lang w:val="sl-SI"/>
    </w:rPr>
  </w:style>
  <w:style w:type="character" w:customStyle="1" w:styleId="TelobesedilaZnak">
    <w:name w:val="Telo besedila Znak"/>
    <w:basedOn w:val="Privzetapisavaodstavka"/>
    <w:link w:val="Telobesedila"/>
    <w:rsid w:val="00A05CB0"/>
    <w:rPr>
      <w:rFonts w:ascii="Times New Roman" w:eastAsia="Times New Roman" w:hAnsi="Times New Roman" w:cs="Times New Roman"/>
      <w:b/>
      <w:sz w:val="52"/>
      <w:szCs w:val="20"/>
    </w:rPr>
  </w:style>
  <w:style w:type="paragraph" w:styleId="Odstavekseznama">
    <w:name w:val="List Paragraph"/>
    <w:basedOn w:val="Navaden"/>
    <w:uiPriority w:val="34"/>
    <w:qFormat/>
    <w:rsid w:val="00A05CB0"/>
    <w:pPr>
      <w:spacing w:after="200" w:line="276" w:lineRule="auto"/>
      <w:ind w:left="720"/>
      <w:contextualSpacing/>
    </w:pPr>
    <w:rPr>
      <w:rFonts w:asciiTheme="minorHAnsi" w:eastAsiaTheme="minorHAnsi" w:hAnsiTheme="minorHAnsi" w:cstheme="minorBidi"/>
      <w:sz w:val="22"/>
      <w:szCs w:val="22"/>
      <w:lang w:val="sl-SI"/>
    </w:rPr>
  </w:style>
  <w:style w:type="table" w:styleId="Tabelamrea">
    <w:name w:val="Table Grid"/>
    <w:basedOn w:val="Navadnatabela"/>
    <w:uiPriority w:val="59"/>
    <w:rsid w:val="00A05CB0"/>
    <w:pPr>
      <w:spacing w:after="0"/>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5CB0"/>
    <w:pPr>
      <w:spacing w:after="0"/>
    </w:pPr>
    <w:rPr>
      <w:rFonts w:ascii="Times New Roman" w:eastAsia="Times New Roman" w:hAnsi="Times New Roman" w:cs="Times New Roman"/>
      <w:sz w:val="24"/>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A05CB0"/>
    <w:rPr>
      <w:b/>
      <w:sz w:val="52"/>
      <w:lang w:val="sl-SI"/>
    </w:rPr>
  </w:style>
  <w:style w:type="character" w:customStyle="1" w:styleId="TelobesedilaZnak">
    <w:name w:val="Telo besedila Znak"/>
    <w:basedOn w:val="Privzetapisavaodstavka"/>
    <w:link w:val="Telobesedila"/>
    <w:rsid w:val="00A05CB0"/>
    <w:rPr>
      <w:rFonts w:ascii="Times New Roman" w:eastAsia="Times New Roman" w:hAnsi="Times New Roman" w:cs="Times New Roman"/>
      <w:b/>
      <w:sz w:val="52"/>
      <w:szCs w:val="20"/>
    </w:rPr>
  </w:style>
  <w:style w:type="paragraph" w:styleId="Odstavekseznama">
    <w:name w:val="List Paragraph"/>
    <w:basedOn w:val="Navaden"/>
    <w:uiPriority w:val="34"/>
    <w:qFormat/>
    <w:rsid w:val="00A05CB0"/>
    <w:pPr>
      <w:spacing w:after="200" w:line="276" w:lineRule="auto"/>
      <w:ind w:left="720"/>
      <w:contextualSpacing/>
    </w:pPr>
    <w:rPr>
      <w:rFonts w:asciiTheme="minorHAnsi" w:eastAsiaTheme="minorHAnsi" w:hAnsiTheme="minorHAnsi" w:cstheme="minorBidi"/>
      <w:sz w:val="22"/>
      <w:szCs w:val="22"/>
      <w:lang w:val="sl-SI"/>
    </w:rPr>
  </w:style>
  <w:style w:type="table" w:styleId="Tabelamrea">
    <w:name w:val="Table Grid"/>
    <w:basedOn w:val="Navadnatabela"/>
    <w:uiPriority w:val="59"/>
    <w:rsid w:val="00A05CB0"/>
    <w:pPr>
      <w:spacing w:after="0"/>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3937</Words>
  <Characters>22447</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Tatjana</cp:lastModifiedBy>
  <cp:revision>2</cp:revision>
  <dcterms:created xsi:type="dcterms:W3CDTF">2015-03-22T21:34:00Z</dcterms:created>
  <dcterms:modified xsi:type="dcterms:W3CDTF">2015-03-22T21:34:00Z</dcterms:modified>
</cp:coreProperties>
</file>